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pct5" w:color="auto" w:fill="auto"/>
        <w:tblLook w:val="04A0" w:firstRow="1" w:lastRow="0" w:firstColumn="1" w:lastColumn="0" w:noHBand="0" w:noVBand="1"/>
      </w:tblPr>
      <w:tblGrid>
        <w:gridCol w:w="9736"/>
      </w:tblGrid>
      <w:tr w:rsidR="00356263" w:rsidRPr="00187A8F" w:rsidTr="00DC660F">
        <w:trPr>
          <w:jc w:val="center"/>
        </w:trPr>
        <w:tc>
          <w:tcPr>
            <w:tcW w:w="9736" w:type="dxa"/>
            <w:shd w:val="pct5" w:color="auto" w:fill="auto"/>
          </w:tcPr>
          <w:p w:rsidR="00BF5BF9" w:rsidRDefault="00B15D82" w:rsidP="00B15D82">
            <w:pPr>
              <w:suppressAutoHyphens/>
              <w:spacing w:before="120" w:after="120" w:line="240" w:lineRule="auto"/>
              <w:ind w:firstLine="0"/>
              <w:jc w:val="left"/>
              <w:rPr>
                <w:sz w:val="20"/>
              </w:rPr>
            </w:pPr>
            <w:bookmarkStart w:id="0" w:name="_Hlk482288666"/>
            <w:bookmarkStart w:id="1" w:name="_GoBack"/>
            <w:bookmarkEnd w:id="0"/>
            <w:bookmarkEnd w:id="1"/>
            <w:r w:rsidRPr="00356263">
              <w:rPr>
                <w:sz w:val="20"/>
              </w:rPr>
              <w:t>Интернет-журнал</w:t>
            </w:r>
            <w:r w:rsidR="00232D3B">
              <w:rPr>
                <w:sz w:val="20"/>
              </w:rPr>
              <w:t xml:space="preserve"> </w:t>
            </w:r>
            <w:r w:rsidRPr="00356263">
              <w:rPr>
                <w:sz w:val="20"/>
              </w:rPr>
              <w:t>«Науковедение»</w:t>
            </w:r>
            <w:r w:rsidR="00232D3B">
              <w:rPr>
                <w:sz w:val="20"/>
              </w:rPr>
              <w:t xml:space="preserve"> </w:t>
            </w:r>
            <w:r w:rsidRPr="00356263">
              <w:rPr>
                <w:sz w:val="20"/>
              </w:rPr>
              <w:t>ISSN</w:t>
            </w:r>
            <w:r w:rsidR="00232D3B">
              <w:rPr>
                <w:sz w:val="20"/>
              </w:rPr>
              <w:t xml:space="preserve"> </w:t>
            </w:r>
            <w:r w:rsidRPr="00356263">
              <w:rPr>
                <w:sz w:val="20"/>
              </w:rPr>
              <w:t>2223-5167</w:t>
            </w:r>
            <w:r w:rsidR="00232D3B">
              <w:rPr>
                <w:sz w:val="20"/>
              </w:rPr>
              <w:t xml:space="preserve"> </w:t>
            </w:r>
            <w:hyperlink r:id="rId8" w:history="1">
              <w:r w:rsidR="00BF5BF9" w:rsidRPr="00B12BD1">
                <w:rPr>
                  <w:rStyle w:val="ac"/>
                  <w:sz w:val="20"/>
                  <w:lang w:val="en-US"/>
                </w:rPr>
                <w:t>https</w:t>
              </w:r>
              <w:r w:rsidR="00BF5BF9" w:rsidRPr="00B12BD1">
                <w:rPr>
                  <w:rStyle w:val="ac"/>
                  <w:sz w:val="20"/>
                </w:rPr>
                <w:t>://</w:t>
              </w:r>
              <w:r w:rsidR="00BF5BF9" w:rsidRPr="00B12BD1">
                <w:rPr>
                  <w:rStyle w:val="ac"/>
                  <w:sz w:val="20"/>
                  <w:lang w:val="en-US"/>
                </w:rPr>
                <w:t>naukovedenie</w:t>
              </w:r>
              <w:r w:rsidR="00BF5BF9" w:rsidRPr="00B12BD1">
                <w:rPr>
                  <w:rStyle w:val="ac"/>
                  <w:sz w:val="20"/>
                </w:rPr>
                <w:t>.</w:t>
              </w:r>
              <w:r w:rsidR="00BF5BF9" w:rsidRPr="00B12BD1">
                <w:rPr>
                  <w:rStyle w:val="ac"/>
                  <w:sz w:val="20"/>
                  <w:lang w:val="en-US"/>
                </w:rPr>
                <w:t>ru</w:t>
              </w:r>
              <w:r w:rsidR="00BF5BF9" w:rsidRPr="00B12BD1">
                <w:rPr>
                  <w:rStyle w:val="ac"/>
                  <w:sz w:val="20"/>
                </w:rPr>
                <w:t>/</w:t>
              </w:r>
            </w:hyperlink>
          </w:p>
          <w:p w:rsidR="00BF5BF9" w:rsidRDefault="00897EF9" w:rsidP="00B15D82">
            <w:pPr>
              <w:suppressAutoHyphens/>
              <w:spacing w:before="120" w:after="12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Том</w:t>
            </w:r>
            <w:r w:rsidR="00232D3B">
              <w:rPr>
                <w:sz w:val="20"/>
              </w:rPr>
              <w:t xml:space="preserve"> </w:t>
            </w:r>
            <w:r w:rsidR="00574E35">
              <w:rPr>
                <w:sz w:val="20"/>
              </w:rPr>
              <w:t>9</w:t>
            </w:r>
            <w:r w:rsidR="00656F01" w:rsidRPr="00656F01">
              <w:rPr>
                <w:sz w:val="20"/>
              </w:rPr>
              <w:t>,</w:t>
            </w:r>
            <w:r w:rsidR="00232D3B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52368A">
              <w:rPr>
                <w:sz w:val="20"/>
              </w:rPr>
              <w:t>6</w:t>
            </w:r>
            <w:r w:rsidR="00232D3B">
              <w:rPr>
                <w:sz w:val="20"/>
              </w:rPr>
              <w:t xml:space="preserve"> </w:t>
            </w:r>
            <w:r w:rsidR="00656F01">
              <w:rPr>
                <w:sz w:val="20"/>
              </w:rPr>
              <w:t>(201</w:t>
            </w:r>
            <w:r w:rsidR="00574E35">
              <w:rPr>
                <w:sz w:val="20"/>
              </w:rPr>
              <w:t>7</w:t>
            </w:r>
            <w:r w:rsidR="00656F01">
              <w:rPr>
                <w:sz w:val="20"/>
              </w:rPr>
              <w:t>)</w:t>
            </w:r>
            <w:r w:rsidR="00232D3B">
              <w:rPr>
                <w:sz w:val="20"/>
              </w:rPr>
              <w:t xml:space="preserve"> </w:t>
            </w:r>
            <w:hyperlink r:id="rId9" w:history="1">
              <w:r w:rsidR="0052368A" w:rsidRPr="00DB3897">
                <w:rPr>
                  <w:rStyle w:val="ac"/>
                  <w:sz w:val="20"/>
                  <w:szCs w:val="20"/>
                </w:rPr>
                <w:t>http</w:t>
              </w:r>
              <w:r w:rsidR="0052368A" w:rsidRPr="00DB3897">
                <w:rPr>
                  <w:rStyle w:val="ac"/>
                  <w:sz w:val="20"/>
                  <w:szCs w:val="20"/>
                  <w:lang w:val="en-US"/>
                </w:rPr>
                <w:t>s</w:t>
              </w:r>
              <w:r w:rsidR="0052368A" w:rsidRPr="00DB3897">
                <w:rPr>
                  <w:rStyle w:val="ac"/>
                  <w:sz w:val="20"/>
                  <w:szCs w:val="20"/>
                </w:rPr>
                <w:t>://naukovedenie.ru/vol9-6.php</w:t>
              </w:r>
            </w:hyperlink>
          </w:p>
          <w:p w:rsidR="004B72F0" w:rsidRDefault="000224E8" w:rsidP="000224E8">
            <w:pPr>
              <w:suppressAutoHyphens/>
              <w:spacing w:before="120" w:after="12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URL</w:t>
            </w:r>
            <w:r w:rsidR="00232D3B">
              <w:rPr>
                <w:sz w:val="20"/>
              </w:rPr>
              <w:t xml:space="preserve"> </w:t>
            </w:r>
            <w:r>
              <w:rPr>
                <w:sz w:val="20"/>
              </w:rPr>
              <w:t>статьи:</w:t>
            </w:r>
            <w:r w:rsidR="00232D3B">
              <w:rPr>
                <w:sz w:val="20"/>
              </w:rPr>
              <w:t xml:space="preserve"> </w:t>
            </w:r>
            <w:hyperlink r:id="rId10" w:history="1">
              <w:r w:rsidR="00B40973" w:rsidRPr="00EE2134">
                <w:rPr>
                  <w:rStyle w:val="ac"/>
                  <w:sz w:val="20"/>
                </w:rPr>
                <w:t>http</w:t>
              </w:r>
              <w:r w:rsidR="00B40973" w:rsidRPr="00EE2134">
                <w:rPr>
                  <w:rStyle w:val="ac"/>
                  <w:sz w:val="20"/>
                  <w:lang w:val="en-US"/>
                </w:rPr>
                <w:t>s</w:t>
              </w:r>
              <w:r w:rsidR="00B40973" w:rsidRPr="00EE2134">
                <w:rPr>
                  <w:rStyle w:val="ac"/>
                  <w:sz w:val="20"/>
                </w:rPr>
                <w:t>://naukovedenie.ru/</w:t>
              </w:r>
              <w:r w:rsidR="00B40973" w:rsidRPr="00EE2134">
                <w:rPr>
                  <w:rStyle w:val="ac"/>
                  <w:sz w:val="20"/>
                  <w:lang w:val="en-US"/>
                </w:rPr>
                <w:t>PDF</w:t>
              </w:r>
              <w:r w:rsidR="00B40973" w:rsidRPr="00EE2134">
                <w:rPr>
                  <w:rStyle w:val="ac"/>
                  <w:sz w:val="20"/>
                </w:rPr>
                <w:t>/07</w:t>
              </w:r>
              <w:r w:rsidR="00B40973" w:rsidRPr="00EE2134">
                <w:rPr>
                  <w:rStyle w:val="ac"/>
                  <w:sz w:val="20"/>
                  <w:lang w:val="en-US"/>
                </w:rPr>
                <w:t>T</w:t>
              </w:r>
              <w:r w:rsidR="00B40973" w:rsidRPr="00EE2134">
                <w:rPr>
                  <w:rStyle w:val="ac"/>
                  <w:sz w:val="20"/>
                </w:rPr>
                <w:t>VN617.pdf</w:t>
              </w:r>
            </w:hyperlink>
          </w:p>
          <w:p w:rsidR="00187A8F" w:rsidRPr="00187A8F" w:rsidRDefault="00187A8F" w:rsidP="004B72F0">
            <w:pPr>
              <w:suppressAutoHyphens/>
              <w:spacing w:before="120" w:after="12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Статья</w:t>
            </w:r>
            <w:r w:rsidR="00232D3B">
              <w:rPr>
                <w:sz w:val="20"/>
              </w:rPr>
              <w:t xml:space="preserve"> </w:t>
            </w:r>
            <w:r>
              <w:rPr>
                <w:sz w:val="20"/>
              </w:rPr>
              <w:t>опубликована</w:t>
            </w:r>
            <w:r w:rsidR="00232D3B">
              <w:rPr>
                <w:sz w:val="20"/>
              </w:rPr>
              <w:t xml:space="preserve"> </w:t>
            </w:r>
            <w:r w:rsidR="00B40973">
              <w:rPr>
                <w:sz w:val="20"/>
              </w:rPr>
              <w:t>18.11.2017</w:t>
            </w:r>
          </w:p>
          <w:p w:rsidR="00187A8F" w:rsidRPr="00187A8F" w:rsidRDefault="00187A8F" w:rsidP="00187A8F">
            <w:pPr>
              <w:suppressAutoHyphens/>
              <w:spacing w:before="120" w:line="240" w:lineRule="auto"/>
              <w:ind w:firstLine="0"/>
              <w:jc w:val="left"/>
              <w:rPr>
                <w:b/>
                <w:sz w:val="20"/>
              </w:rPr>
            </w:pPr>
            <w:r w:rsidRPr="00187A8F">
              <w:rPr>
                <w:b/>
                <w:sz w:val="20"/>
              </w:rPr>
              <w:t>Ссылка</w:t>
            </w:r>
            <w:r w:rsidR="00232D3B">
              <w:rPr>
                <w:b/>
                <w:sz w:val="20"/>
              </w:rPr>
              <w:t xml:space="preserve"> </w:t>
            </w:r>
            <w:r w:rsidRPr="00187A8F">
              <w:rPr>
                <w:b/>
                <w:sz w:val="20"/>
              </w:rPr>
              <w:t>для</w:t>
            </w:r>
            <w:r w:rsidR="00232D3B">
              <w:rPr>
                <w:b/>
                <w:sz w:val="20"/>
              </w:rPr>
              <w:t xml:space="preserve"> </w:t>
            </w:r>
            <w:r w:rsidRPr="00187A8F">
              <w:rPr>
                <w:b/>
                <w:sz w:val="20"/>
              </w:rPr>
              <w:t>цитирования</w:t>
            </w:r>
            <w:r w:rsidR="00232D3B">
              <w:rPr>
                <w:b/>
                <w:sz w:val="20"/>
              </w:rPr>
              <w:t xml:space="preserve"> </w:t>
            </w:r>
            <w:r w:rsidRPr="00187A8F">
              <w:rPr>
                <w:b/>
                <w:sz w:val="20"/>
              </w:rPr>
              <w:t>этой</w:t>
            </w:r>
            <w:r w:rsidR="00232D3B">
              <w:rPr>
                <w:b/>
                <w:sz w:val="20"/>
              </w:rPr>
              <w:t xml:space="preserve"> </w:t>
            </w:r>
            <w:r w:rsidRPr="00187A8F">
              <w:rPr>
                <w:b/>
                <w:sz w:val="20"/>
              </w:rPr>
              <w:t>статьи:</w:t>
            </w:r>
          </w:p>
          <w:p w:rsidR="00187A8F" w:rsidRPr="00D6041B" w:rsidRDefault="00B40973" w:rsidP="00BF5BF9">
            <w:pPr>
              <w:suppressAutoHyphens/>
              <w:spacing w:after="120" w:line="240" w:lineRule="auto"/>
              <w:ind w:firstLine="0"/>
              <w:jc w:val="left"/>
              <w:rPr>
                <w:sz w:val="20"/>
              </w:rPr>
            </w:pPr>
            <w:r w:rsidRPr="00B40973">
              <w:rPr>
                <w:sz w:val="20"/>
                <w:szCs w:val="20"/>
              </w:rPr>
              <w:t>Столяров</w:t>
            </w:r>
            <w:r w:rsidR="00232D3B">
              <w:rPr>
                <w:sz w:val="20"/>
                <w:szCs w:val="20"/>
              </w:rPr>
              <w:t xml:space="preserve"> </w:t>
            </w:r>
            <w:r w:rsidRPr="00B40973">
              <w:rPr>
                <w:sz w:val="20"/>
                <w:szCs w:val="20"/>
              </w:rPr>
              <w:t>В.В.,</w:t>
            </w:r>
            <w:r w:rsidR="00232D3B">
              <w:rPr>
                <w:sz w:val="20"/>
                <w:szCs w:val="20"/>
              </w:rPr>
              <w:t xml:space="preserve"> </w:t>
            </w:r>
            <w:r w:rsidRPr="00B40973">
              <w:rPr>
                <w:sz w:val="20"/>
                <w:szCs w:val="20"/>
              </w:rPr>
              <w:t>Щеголева</w:t>
            </w:r>
            <w:r w:rsidR="00232D3B">
              <w:rPr>
                <w:sz w:val="20"/>
                <w:szCs w:val="20"/>
              </w:rPr>
              <w:t xml:space="preserve"> </w:t>
            </w:r>
            <w:r w:rsidRPr="00B40973">
              <w:rPr>
                <w:sz w:val="20"/>
                <w:szCs w:val="20"/>
              </w:rPr>
              <w:t>Н.В.,</w:t>
            </w:r>
            <w:r w:rsidR="00232D3B">
              <w:rPr>
                <w:sz w:val="20"/>
                <w:szCs w:val="20"/>
              </w:rPr>
              <w:t xml:space="preserve"> </w:t>
            </w:r>
            <w:r w:rsidRPr="00B40973">
              <w:rPr>
                <w:sz w:val="20"/>
                <w:szCs w:val="20"/>
              </w:rPr>
              <w:t>Кочетков</w:t>
            </w:r>
            <w:r w:rsidR="00232D3B">
              <w:rPr>
                <w:sz w:val="20"/>
                <w:szCs w:val="20"/>
              </w:rPr>
              <w:t xml:space="preserve"> </w:t>
            </w:r>
            <w:r w:rsidRPr="00B40973">
              <w:rPr>
                <w:sz w:val="20"/>
                <w:szCs w:val="20"/>
              </w:rPr>
              <w:t>А.В.</w:t>
            </w:r>
            <w:r w:rsidR="00232D3B">
              <w:rPr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Основные</w:t>
            </w:r>
            <w:r w:rsidR="00232D3B">
              <w:rPr>
                <w:bCs/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формулы</w:t>
            </w:r>
            <w:r w:rsidR="00232D3B">
              <w:rPr>
                <w:bCs/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теории</w:t>
            </w:r>
            <w:r w:rsidR="00232D3B">
              <w:rPr>
                <w:bCs/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риска</w:t>
            </w:r>
            <w:r w:rsidR="00232D3B">
              <w:rPr>
                <w:bCs/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при</w:t>
            </w:r>
            <w:r w:rsidR="00232D3B">
              <w:rPr>
                <w:bCs/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суммировании</w:t>
            </w:r>
            <w:r w:rsidR="00232D3B">
              <w:rPr>
                <w:bCs/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нормальных</w:t>
            </w:r>
            <w:r w:rsidR="00232D3B">
              <w:rPr>
                <w:bCs/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законов</w:t>
            </w:r>
            <w:r w:rsidR="00232D3B">
              <w:rPr>
                <w:bCs/>
                <w:sz w:val="20"/>
                <w:szCs w:val="20"/>
              </w:rPr>
              <w:t xml:space="preserve"> </w:t>
            </w:r>
            <w:r w:rsidRPr="00B40973">
              <w:rPr>
                <w:bCs/>
                <w:sz w:val="20"/>
                <w:szCs w:val="20"/>
              </w:rPr>
              <w:t>распределения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</w:rPr>
              <w:t>//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</w:rPr>
              <w:t>Интернет-журнал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</w:rPr>
              <w:t>«НАУКОВЕДЕНИЕ»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</w:rPr>
              <w:t>Том</w:t>
            </w:r>
            <w:r w:rsidR="00232D3B">
              <w:rPr>
                <w:sz w:val="20"/>
              </w:rPr>
              <w:t xml:space="preserve"> </w:t>
            </w:r>
            <w:r w:rsidR="00574E35">
              <w:rPr>
                <w:sz w:val="20"/>
              </w:rPr>
              <w:t>9</w:t>
            </w:r>
            <w:r w:rsidR="00187A8F" w:rsidRPr="00187A8F">
              <w:rPr>
                <w:sz w:val="20"/>
              </w:rPr>
              <w:t>,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</w:rPr>
              <w:t>№</w:t>
            </w:r>
            <w:r w:rsidR="0052368A">
              <w:rPr>
                <w:sz w:val="20"/>
              </w:rPr>
              <w:t>6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</w:rPr>
              <w:t>(201</w:t>
            </w:r>
            <w:r w:rsidR="00574E35">
              <w:rPr>
                <w:sz w:val="20"/>
              </w:rPr>
              <w:t>7</w:t>
            </w:r>
            <w:r w:rsidR="00187A8F" w:rsidRPr="00187A8F">
              <w:rPr>
                <w:sz w:val="20"/>
              </w:rPr>
              <w:t>)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  <w:lang w:val="en-US"/>
              </w:rPr>
              <w:t>http</w:t>
            </w:r>
            <w:r w:rsidR="00BF5BF9">
              <w:rPr>
                <w:sz w:val="20"/>
                <w:lang w:val="en-US"/>
              </w:rPr>
              <w:t>s</w:t>
            </w:r>
            <w:r w:rsidR="00187A8F" w:rsidRPr="00187A8F">
              <w:rPr>
                <w:sz w:val="20"/>
              </w:rPr>
              <w:t>://</w:t>
            </w:r>
            <w:r w:rsidR="00187A8F" w:rsidRPr="00187A8F">
              <w:rPr>
                <w:sz w:val="20"/>
                <w:lang w:val="en-US"/>
              </w:rPr>
              <w:t>naukovedenie</w:t>
            </w:r>
            <w:r w:rsidR="00187A8F" w:rsidRPr="00187A8F">
              <w:rPr>
                <w:sz w:val="20"/>
              </w:rPr>
              <w:t>.</w:t>
            </w:r>
            <w:r w:rsidR="00187A8F" w:rsidRPr="00187A8F">
              <w:rPr>
                <w:sz w:val="20"/>
                <w:lang w:val="en-US"/>
              </w:rPr>
              <w:t>ru</w:t>
            </w:r>
            <w:r w:rsidR="00187A8F" w:rsidRPr="00187A8F">
              <w:rPr>
                <w:sz w:val="20"/>
              </w:rPr>
              <w:t>/</w:t>
            </w:r>
            <w:r w:rsidR="00187A8F" w:rsidRPr="00187A8F">
              <w:rPr>
                <w:sz w:val="20"/>
                <w:lang w:val="en-US"/>
              </w:rPr>
              <w:t>PDF</w:t>
            </w:r>
            <w:r w:rsidR="00187A8F" w:rsidRPr="00187A8F">
              <w:rPr>
                <w:sz w:val="20"/>
              </w:rPr>
              <w:t>/</w:t>
            </w:r>
            <w:r w:rsidR="00D9732A" w:rsidRPr="00D9732A">
              <w:rPr>
                <w:sz w:val="20"/>
              </w:rPr>
              <w:t>07</w:t>
            </w:r>
            <w:r w:rsidR="00D9732A">
              <w:rPr>
                <w:sz w:val="20"/>
                <w:lang w:val="en-US"/>
              </w:rPr>
              <w:t>T</w:t>
            </w:r>
            <w:r w:rsidR="00187A8F" w:rsidRPr="00187A8F">
              <w:rPr>
                <w:sz w:val="20"/>
                <w:lang w:val="en-US"/>
              </w:rPr>
              <w:t>VN</w:t>
            </w:r>
            <w:r w:rsidR="0052368A">
              <w:rPr>
                <w:sz w:val="20"/>
              </w:rPr>
              <w:t>6</w:t>
            </w:r>
            <w:r w:rsidR="00574E35">
              <w:rPr>
                <w:sz w:val="20"/>
              </w:rPr>
              <w:t>17</w:t>
            </w:r>
            <w:r w:rsidR="00187A8F" w:rsidRPr="00187A8F">
              <w:rPr>
                <w:sz w:val="20"/>
              </w:rPr>
              <w:t>.</w:t>
            </w:r>
            <w:r w:rsidR="00187A8F" w:rsidRPr="00187A8F">
              <w:rPr>
                <w:sz w:val="20"/>
                <w:lang w:val="en-US"/>
              </w:rPr>
              <w:t>pdf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</w:rPr>
              <w:t>(доступ</w:t>
            </w:r>
            <w:r w:rsidR="00232D3B">
              <w:rPr>
                <w:sz w:val="20"/>
              </w:rPr>
              <w:t xml:space="preserve"> </w:t>
            </w:r>
            <w:r w:rsidR="00187A8F" w:rsidRPr="00187A8F">
              <w:rPr>
                <w:sz w:val="20"/>
              </w:rPr>
              <w:t>свободный).</w:t>
            </w:r>
            <w:r w:rsidR="00232D3B">
              <w:rPr>
                <w:sz w:val="20"/>
              </w:rPr>
              <w:t xml:space="preserve"> </w:t>
            </w:r>
            <w:r w:rsidR="00154FDF">
              <w:rPr>
                <w:sz w:val="20"/>
              </w:rPr>
              <w:t>Загл.</w:t>
            </w:r>
            <w:r w:rsidR="00232D3B">
              <w:rPr>
                <w:sz w:val="20"/>
              </w:rPr>
              <w:t xml:space="preserve"> </w:t>
            </w:r>
            <w:r w:rsidR="00154FDF">
              <w:rPr>
                <w:sz w:val="20"/>
              </w:rPr>
              <w:t>с</w:t>
            </w:r>
            <w:r w:rsidR="00232D3B">
              <w:rPr>
                <w:sz w:val="20"/>
              </w:rPr>
              <w:t xml:space="preserve"> </w:t>
            </w:r>
            <w:r w:rsidR="00154FDF">
              <w:rPr>
                <w:sz w:val="20"/>
              </w:rPr>
              <w:t>экрана.</w:t>
            </w:r>
            <w:r w:rsidR="00232D3B">
              <w:rPr>
                <w:sz w:val="20"/>
              </w:rPr>
              <w:t xml:space="preserve"> </w:t>
            </w:r>
            <w:r w:rsidR="00154FDF">
              <w:rPr>
                <w:sz w:val="20"/>
              </w:rPr>
              <w:t>Яз.</w:t>
            </w:r>
            <w:r w:rsidR="00232D3B">
              <w:rPr>
                <w:sz w:val="20"/>
              </w:rPr>
              <w:t xml:space="preserve"> </w:t>
            </w:r>
            <w:r w:rsidR="00154FDF">
              <w:rPr>
                <w:sz w:val="20"/>
              </w:rPr>
              <w:t>рус.,</w:t>
            </w:r>
            <w:r w:rsidR="00232D3B">
              <w:rPr>
                <w:sz w:val="20"/>
              </w:rPr>
              <w:t xml:space="preserve"> </w:t>
            </w:r>
            <w:r w:rsidR="00154FDF">
              <w:rPr>
                <w:sz w:val="20"/>
              </w:rPr>
              <w:t>англ.</w:t>
            </w:r>
          </w:p>
        </w:tc>
      </w:tr>
    </w:tbl>
    <w:p w:rsidR="00CD4FD1" w:rsidRPr="00792B9B" w:rsidRDefault="00B40973" w:rsidP="00B40973">
      <w:pPr>
        <w:suppressAutoHyphens/>
        <w:spacing w:before="120" w:after="120" w:line="240" w:lineRule="auto"/>
        <w:ind w:firstLine="0"/>
        <w:rPr>
          <w:b/>
          <w:sz w:val="24"/>
        </w:rPr>
      </w:pPr>
      <w:r w:rsidRPr="00792B9B">
        <w:rPr>
          <w:b/>
          <w:sz w:val="24"/>
        </w:rPr>
        <w:t>УДК</w:t>
      </w:r>
      <w:r w:rsidR="00232D3B">
        <w:rPr>
          <w:b/>
          <w:sz w:val="24"/>
        </w:rPr>
        <w:t xml:space="preserve"> </w:t>
      </w:r>
      <w:r w:rsidRPr="00792B9B">
        <w:rPr>
          <w:b/>
          <w:sz w:val="24"/>
        </w:rPr>
        <w:t>625.7/.8</w:t>
      </w:r>
    </w:p>
    <w:p w:rsidR="00B40973" w:rsidRPr="00792B9B" w:rsidRDefault="00B40973" w:rsidP="00792B9B">
      <w:pPr>
        <w:suppressAutoHyphens/>
        <w:spacing w:line="240" w:lineRule="auto"/>
        <w:ind w:firstLine="0"/>
        <w:jc w:val="right"/>
        <w:rPr>
          <w:b/>
        </w:rPr>
      </w:pPr>
      <w:r w:rsidRPr="00792B9B">
        <w:rPr>
          <w:b/>
        </w:rPr>
        <w:t>Столяров</w:t>
      </w:r>
      <w:r w:rsidR="00232D3B">
        <w:rPr>
          <w:b/>
        </w:rPr>
        <w:t xml:space="preserve"> </w:t>
      </w:r>
      <w:r w:rsidRPr="00792B9B">
        <w:rPr>
          <w:b/>
        </w:rPr>
        <w:t>Виктор</w:t>
      </w:r>
      <w:r w:rsidR="00232D3B">
        <w:rPr>
          <w:b/>
        </w:rPr>
        <w:t xml:space="preserve"> </w:t>
      </w:r>
      <w:r w:rsidRPr="00792B9B">
        <w:rPr>
          <w:b/>
        </w:rPr>
        <w:t>Васильевич</w:t>
      </w:r>
    </w:p>
    <w:p w:rsidR="00B40973" w:rsidRPr="00792B9B" w:rsidRDefault="00B40973" w:rsidP="00792B9B">
      <w:pPr>
        <w:suppressAutoHyphens/>
        <w:spacing w:line="240" w:lineRule="auto"/>
        <w:ind w:firstLine="0"/>
        <w:jc w:val="right"/>
        <w:rPr>
          <w:sz w:val="20"/>
        </w:rPr>
      </w:pPr>
      <w:r w:rsidRPr="00792B9B">
        <w:rPr>
          <w:sz w:val="20"/>
        </w:rPr>
        <w:t>ФГБОУ</w:t>
      </w:r>
      <w:r w:rsidR="00232D3B">
        <w:rPr>
          <w:sz w:val="20"/>
        </w:rPr>
        <w:t xml:space="preserve"> </w:t>
      </w:r>
      <w:r w:rsidRPr="00792B9B">
        <w:rPr>
          <w:sz w:val="20"/>
        </w:rPr>
        <w:t>ВО</w:t>
      </w:r>
      <w:r w:rsidR="00232D3B">
        <w:rPr>
          <w:sz w:val="20"/>
        </w:rPr>
        <w:t xml:space="preserve"> </w:t>
      </w:r>
      <w:r w:rsidRPr="00792B9B">
        <w:rPr>
          <w:sz w:val="20"/>
        </w:rPr>
        <w:t>«Саратовский</w:t>
      </w:r>
      <w:r w:rsidR="00232D3B">
        <w:rPr>
          <w:sz w:val="20"/>
        </w:rPr>
        <w:t xml:space="preserve"> </w:t>
      </w:r>
      <w:r w:rsidRPr="00792B9B">
        <w:rPr>
          <w:sz w:val="20"/>
        </w:rPr>
        <w:t>государственный</w:t>
      </w:r>
      <w:r w:rsidR="00232D3B">
        <w:rPr>
          <w:sz w:val="20"/>
        </w:rPr>
        <w:t xml:space="preserve"> </w:t>
      </w:r>
      <w:r w:rsidRPr="00792B9B">
        <w:rPr>
          <w:sz w:val="20"/>
        </w:rPr>
        <w:t>технический</w:t>
      </w:r>
      <w:r w:rsidR="00232D3B">
        <w:rPr>
          <w:sz w:val="20"/>
        </w:rPr>
        <w:t xml:space="preserve"> </w:t>
      </w:r>
      <w:r w:rsidRPr="00792B9B">
        <w:rPr>
          <w:sz w:val="20"/>
        </w:rPr>
        <w:t>университет</w:t>
      </w:r>
      <w:r w:rsidR="00232D3B">
        <w:rPr>
          <w:sz w:val="20"/>
        </w:rPr>
        <w:t xml:space="preserve"> </w:t>
      </w:r>
      <w:r w:rsidRPr="00792B9B">
        <w:rPr>
          <w:sz w:val="20"/>
        </w:rPr>
        <w:t>имени</w:t>
      </w:r>
      <w:r w:rsidR="00232D3B">
        <w:rPr>
          <w:sz w:val="20"/>
        </w:rPr>
        <w:t xml:space="preserve"> </w:t>
      </w:r>
      <w:r w:rsidRPr="00792B9B">
        <w:rPr>
          <w:sz w:val="20"/>
        </w:rPr>
        <w:t>Гагарина</w:t>
      </w:r>
      <w:r w:rsidR="00232D3B">
        <w:rPr>
          <w:sz w:val="20"/>
        </w:rPr>
        <w:t xml:space="preserve"> </w:t>
      </w:r>
      <w:r w:rsidRPr="00792B9B">
        <w:rPr>
          <w:sz w:val="20"/>
        </w:rPr>
        <w:t>Ю.А.»</w:t>
      </w:r>
      <w:r w:rsidRPr="00792B9B">
        <w:rPr>
          <w:rStyle w:val="a9"/>
          <w:sz w:val="20"/>
          <w:vertAlign w:val="baseline"/>
        </w:rPr>
        <w:t>,</w:t>
      </w:r>
      <w:r w:rsidR="00232D3B">
        <w:rPr>
          <w:rStyle w:val="a9"/>
          <w:sz w:val="20"/>
          <w:vertAlign w:val="baseline"/>
        </w:rPr>
        <w:t xml:space="preserve"> </w:t>
      </w:r>
      <w:r w:rsidRPr="00792B9B">
        <w:rPr>
          <w:rStyle w:val="a9"/>
          <w:sz w:val="20"/>
          <w:vertAlign w:val="baseline"/>
        </w:rPr>
        <w:t>Россия,</w:t>
      </w:r>
      <w:r w:rsidR="00232D3B">
        <w:rPr>
          <w:rStyle w:val="a9"/>
          <w:sz w:val="20"/>
          <w:vertAlign w:val="baseline"/>
        </w:rPr>
        <w:t xml:space="preserve"> </w:t>
      </w:r>
      <w:r w:rsidRPr="00792B9B">
        <w:rPr>
          <w:rStyle w:val="a9"/>
          <w:sz w:val="20"/>
          <w:vertAlign w:val="baseline"/>
        </w:rPr>
        <w:t>Саратов</w:t>
      </w:r>
    </w:p>
    <w:p w:rsidR="00B40973" w:rsidRPr="00792B9B" w:rsidRDefault="00B40973" w:rsidP="00792B9B">
      <w:pPr>
        <w:suppressAutoHyphens/>
        <w:spacing w:line="240" w:lineRule="auto"/>
        <w:ind w:firstLine="0"/>
        <w:jc w:val="right"/>
        <w:rPr>
          <w:sz w:val="20"/>
        </w:rPr>
      </w:pPr>
      <w:r w:rsidRPr="00792B9B">
        <w:rPr>
          <w:sz w:val="20"/>
        </w:rPr>
        <w:t>Доктор</w:t>
      </w:r>
      <w:r w:rsidR="00232D3B">
        <w:rPr>
          <w:sz w:val="20"/>
        </w:rPr>
        <w:t xml:space="preserve"> </w:t>
      </w:r>
      <w:r w:rsidRPr="00792B9B">
        <w:rPr>
          <w:sz w:val="20"/>
        </w:rPr>
        <w:t>технических</w:t>
      </w:r>
      <w:r w:rsidR="00232D3B">
        <w:rPr>
          <w:sz w:val="20"/>
        </w:rPr>
        <w:t xml:space="preserve"> </w:t>
      </w:r>
      <w:r w:rsidRPr="00792B9B">
        <w:rPr>
          <w:sz w:val="20"/>
        </w:rPr>
        <w:t>наук,</w:t>
      </w:r>
      <w:r w:rsidR="00232D3B">
        <w:rPr>
          <w:sz w:val="20"/>
        </w:rPr>
        <w:t xml:space="preserve"> </w:t>
      </w:r>
      <w:r w:rsidRPr="00792B9B">
        <w:rPr>
          <w:sz w:val="20"/>
        </w:rPr>
        <w:t>профессор</w:t>
      </w:r>
    </w:p>
    <w:p w:rsidR="00B40973" w:rsidRPr="00232D3B" w:rsidRDefault="00792B9B" w:rsidP="00792B9B">
      <w:pPr>
        <w:suppressAutoHyphens/>
        <w:spacing w:line="240" w:lineRule="auto"/>
        <w:ind w:firstLine="0"/>
        <w:jc w:val="right"/>
        <w:rPr>
          <w:sz w:val="20"/>
        </w:rPr>
      </w:pPr>
      <w:r>
        <w:rPr>
          <w:sz w:val="20"/>
          <w:lang w:val="en-US"/>
        </w:rPr>
        <w:t>E</w:t>
      </w:r>
      <w:r w:rsidRPr="00232D3B">
        <w:rPr>
          <w:sz w:val="20"/>
        </w:rPr>
        <w:t>-</w:t>
      </w:r>
      <w:r>
        <w:rPr>
          <w:sz w:val="20"/>
          <w:lang w:val="en-US"/>
        </w:rPr>
        <w:t>mail</w:t>
      </w:r>
      <w:r w:rsidRPr="00232D3B">
        <w:rPr>
          <w:sz w:val="20"/>
        </w:rPr>
        <w:t>:</w:t>
      </w:r>
      <w:r w:rsidR="00232D3B" w:rsidRPr="00232D3B">
        <w:rPr>
          <w:sz w:val="20"/>
        </w:rPr>
        <w:t xml:space="preserve"> </w:t>
      </w:r>
      <w:r w:rsidR="00B40973" w:rsidRPr="00792B9B">
        <w:rPr>
          <w:sz w:val="20"/>
          <w:lang w:val="en-US"/>
        </w:rPr>
        <w:t>stolyarov</w:t>
      </w:r>
      <w:r w:rsidR="00B40973" w:rsidRPr="00232D3B">
        <w:rPr>
          <w:sz w:val="20"/>
        </w:rPr>
        <w:t>_</w:t>
      </w:r>
      <w:r w:rsidR="00B40973" w:rsidRPr="00792B9B">
        <w:rPr>
          <w:sz w:val="20"/>
          <w:lang w:val="en-US"/>
        </w:rPr>
        <w:t>v</w:t>
      </w:r>
      <w:r w:rsidR="00B40973" w:rsidRPr="00232D3B">
        <w:rPr>
          <w:sz w:val="20"/>
        </w:rPr>
        <w:t>_</w:t>
      </w:r>
      <w:r w:rsidR="00B40973" w:rsidRPr="00792B9B">
        <w:rPr>
          <w:sz w:val="20"/>
          <w:lang w:val="en-US"/>
        </w:rPr>
        <w:t>v</w:t>
      </w:r>
      <w:r w:rsidR="00B40973" w:rsidRPr="00232D3B">
        <w:rPr>
          <w:sz w:val="20"/>
        </w:rPr>
        <w:t>@</w:t>
      </w:r>
      <w:r w:rsidR="00B40973" w:rsidRPr="00792B9B">
        <w:rPr>
          <w:sz w:val="20"/>
          <w:lang w:val="en-US"/>
        </w:rPr>
        <w:t>mail</w:t>
      </w:r>
      <w:r w:rsidR="00B40973" w:rsidRPr="00232D3B">
        <w:rPr>
          <w:sz w:val="20"/>
        </w:rPr>
        <w:t>.</w:t>
      </w:r>
      <w:r w:rsidR="00B40973" w:rsidRPr="00792B9B">
        <w:rPr>
          <w:sz w:val="20"/>
          <w:lang w:val="en-US"/>
        </w:rPr>
        <w:t>ru</w:t>
      </w:r>
    </w:p>
    <w:p w:rsidR="00B40973" w:rsidRPr="00232D3B" w:rsidRDefault="00B40973" w:rsidP="00792B9B">
      <w:pPr>
        <w:suppressAutoHyphens/>
        <w:spacing w:line="240" w:lineRule="auto"/>
        <w:ind w:firstLine="0"/>
        <w:jc w:val="right"/>
        <w:rPr>
          <w:sz w:val="20"/>
        </w:rPr>
      </w:pPr>
    </w:p>
    <w:p w:rsidR="00B40973" w:rsidRPr="00792B9B" w:rsidRDefault="00B40973" w:rsidP="00792B9B">
      <w:pPr>
        <w:suppressAutoHyphens/>
        <w:spacing w:line="240" w:lineRule="auto"/>
        <w:ind w:firstLine="0"/>
        <w:jc w:val="right"/>
        <w:rPr>
          <w:b/>
        </w:rPr>
      </w:pPr>
      <w:r w:rsidRPr="00792B9B">
        <w:rPr>
          <w:b/>
        </w:rPr>
        <w:t>Щеголева</w:t>
      </w:r>
      <w:r w:rsidR="00232D3B">
        <w:rPr>
          <w:b/>
        </w:rPr>
        <w:t xml:space="preserve"> </w:t>
      </w:r>
      <w:r w:rsidRPr="00792B9B">
        <w:rPr>
          <w:b/>
        </w:rPr>
        <w:t>Наталья</w:t>
      </w:r>
      <w:r w:rsidR="00232D3B">
        <w:rPr>
          <w:b/>
        </w:rPr>
        <w:t xml:space="preserve"> </w:t>
      </w:r>
      <w:r w:rsidRPr="00792B9B">
        <w:rPr>
          <w:b/>
        </w:rPr>
        <w:t>Вячеславовна</w:t>
      </w:r>
    </w:p>
    <w:p w:rsidR="00B40973" w:rsidRPr="00792B9B" w:rsidRDefault="00B40973" w:rsidP="00792B9B">
      <w:pPr>
        <w:suppressAutoHyphens/>
        <w:spacing w:line="240" w:lineRule="auto"/>
        <w:ind w:firstLine="0"/>
        <w:jc w:val="right"/>
        <w:rPr>
          <w:sz w:val="20"/>
        </w:rPr>
      </w:pPr>
      <w:r w:rsidRPr="00792B9B">
        <w:rPr>
          <w:sz w:val="20"/>
        </w:rPr>
        <w:t>ФГБОУ</w:t>
      </w:r>
      <w:r w:rsidR="00232D3B">
        <w:rPr>
          <w:sz w:val="20"/>
        </w:rPr>
        <w:t xml:space="preserve"> </w:t>
      </w:r>
      <w:r w:rsidRPr="00792B9B">
        <w:rPr>
          <w:sz w:val="20"/>
        </w:rPr>
        <w:t>ВО</w:t>
      </w:r>
      <w:r w:rsidR="00232D3B">
        <w:rPr>
          <w:sz w:val="20"/>
        </w:rPr>
        <w:t xml:space="preserve"> </w:t>
      </w:r>
      <w:r w:rsidRPr="00792B9B">
        <w:rPr>
          <w:sz w:val="20"/>
        </w:rPr>
        <w:t>«Саратовский</w:t>
      </w:r>
      <w:r w:rsidR="00232D3B">
        <w:rPr>
          <w:sz w:val="20"/>
        </w:rPr>
        <w:t xml:space="preserve"> </w:t>
      </w:r>
      <w:r w:rsidRPr="00792B9B">
        <w:rPr>
          <w:sz w:val="20"/>
        </w:rPr>
        <w:t>государственный</w:t>
      </w:r>
      <w:r w:rsidR="00232D3B">
        <w:rPr>
          <w:sz w:val="20"/>
        </w:rPr>
        <w:t xml:space="preserve"> </w:t>
      </w:r>
      <w:r w:rsidRPr="00792B9B">
        <w:rPr>
          <w:sz w:val="20"/>
        </w:rPr>
        <w:t>технический</w:t>
      </w:r>
      <w:r w:rsidR="00232D3B">
        <w:rPr>
          <w:sz w:val="20"/>
        </w:rPr>
        <w:t xml:space="preserve"> </w:t>
      </w:r>
      <w:r w:rsidRPr="00792B9B">
        <w:rPr>
          <w:sz w:val="20"/>
        </w:rPr>
        <w:t>университет</w:t>
      </w:r>
      <w:r w:rsidR="00232D3B">
        <w:rPr>
          <w:sz w:val="20"/>
        </w:rPr>
        <w:t xml:space="preserve"> </w:t>
      </w:r>
      <w:r w:rsidRPr="00792B9B">
        <w:rPr>
          <w:sz w:val="20"/>
        </w:rPr>
        <w:t>имени</w:t>
      </w:r>
      <w:r w:rsidR="00232D3B">
        <w:rPr>
          <w:sz w:val="20"/>
        </w:rPr>
        <w:t xml:space="preserve"> </w:t>
      </w:r>
      <w:r w:rsidRPr="00792B9B">
        <w:rPr>
          <w:sz w:val="20"/>
        </w:rPr>
        <w:t>Гагарина</w:t>
      </w:r>
      <w:r w:rsidR="00232D3B">
        <w:rPr>
          <w:sz w:val="20"/>
        </w:rPr>
        <w:t xml:space="preserve"> </w:t>
      </w:r>
      <w:r w:rsidRPr="00792B9B">
        <w:rPr>
          <w:sz w:val="20"/>
        </w:rPr>
        <w:t>Ю.А.»</w:t>
      </w:r>
      <w:r w:rsidRPr="00792B9B">
        <w:rPr>
          <w:rStyle w:val="a9"/>
          <w:sz w:val="20"/>
          <w:vertAlign w:val="baseline"/>
        </w:rPr>
        <w:t>,</w:t>
      </w:r>
      <w:r w:rsidR="00232D3B">
        <w:rPr>
          <w:rStyle w:val="a9"/>
          <w:sz w:val="20"/>
          <w:vertAlign w:val="baseline"/>
        </w:rPr>
        <w:t xml:space="preserve"> </w:t>
      </w:r>
      <w:r w:rsidRPr="00792B9B">
        <w:rPr>
          <w:rStyle w:val="a9"/>
          <w:sz w:val="20"/>
          <w:vertAlign w:val="baseline"/>
        </w:rPr>
        <w:t>Россия,</w:t>
      </w:r>
      <w:r w:rsidR="00232D3B">
        <w:rPr>
          <w:rStyle w:val="a9"/>
          <w:sz w:val="20"/>
          <w:vertAlign w:val="baseline"/>
        </w:rPr>
        <w:t xml:space="preserve"> </w:t>
      </w:r>
      <w:r w:rsidRPr="00792B9B">
        <w:rPr>
          <w:rStyle w:val="a9"/>
          <w:sz w:val="20"/>
          <w:vertAlign w:val="baseline"/>
        </w:rPr>
        <w:t>Саратов</w:t>
      </w:r>
    </w:p>
    <w:p w:rsidR="00792B9B" w:rsidRPr="00792B9B" w:rsidRDefault="00792B9B" w:rsidP="00792B9B">
      <w:pPr>
        <w:suppressAutoHyphens/>
        <w:spacing w:line="240" w:lineRule="auto"/>
        <w:ind w:firstLine="0"/>
        <w:jc w:val="right"/>
        <w:rPr>
          <w:sz w:val="20"/>
        </w:rPr>
      </w:pPr>
      <w:r w:rsidRPr="00792B9B">
        <w:rPr>
          <w:sz w:val="20"/>
        </w:rPr>
        <w:t>К</w:t>
      </w:r>
      <w:r w:rsidR="00B40973" w:rsidRPr="00792B9B">
        <w:rPr>
          <w:sz w:val="20"/>
        </w:rPr>
        <w:t>андидат</w:t>
      </w:r>
      <w:r w:rsidR="00232D3B">
        <w:rPr>
          <w:sz w:val="20"/>
        </w:rPr>
        <w:t xml:space="preserve"> </w:t>
      </w:r>
      <w:r w:rsidR="00B40973" w:rsidRPr="00792B9B">
        <w:rPr>
          <w:sz w:val="20"/>
        </w:rPr>
        <w:t>технических</w:t>
      </w:r>
      <w:r w:rsidR="00232D3B">
        <w:rPr>
          <w:sz w:val="20"/>
        </w:rPr>
        <w:t xml:space="preserve"> </w:t>
      </w:r>
      <w:r w:rsidR="00B40973" w:rsidRPr="00792B9B">
        <w:rPr>
          <w:sz w:val="20"/>
        </w:rPr>
        <w:t>наук</w:t>
      </w:r>
      <w:r w:rsidRPr="00792B9B">
        <w:rPr>
          <w:sz w:val="20"/>
        </w:rPr>
        <w:t>,</w:t>
      </w:r>
      <w:r w:rsidR="00232D3B">
        <w:rPr>
          <w:sz w:val="20"/>
        </w:rPr>
        <w:t xml:space="preserve"> </w:t>
      </w:r>
      <w:r w:rsidR="00B40973" w:rsidRPr="00792B9B">
        <w:rPr>
          <w:sz w:val="20"/>
        </w:rPr>
        <w:t>доцент</w:t>
      </w:r>
    </w:p>
    <w:p w:rsidR="00B40973" w:rsidRPr="00792B9B" w:rsidRDefault="00792B9B" w:rsidP="00792B9B">
      <w:pPr>
        <w:suppressAutoHyphens/>
        <w:spacing w:line="240" w:lineRule="auto"/>
        <w:ind w:firstLine="0"/>
        <w:jc w:val="right"/>
        <w:rPr>
          <w:sz w:val="20"/>
        </w:rPr>
      </w:pPr>
      <w:r>
        <w:rPr>
          <w:sz w:val="20"/>
          <w:lang w:val="en-US"/>
        </w:rPr>
        <w:t>E</w:t>
      </w:r>
      <w:r w:rsidRPr="00792B9B">
        <w:rPr>
          <w:sz w:val="20"/>
        </w:rPr>
        <w:t>-</w:t>
      </w:r>
      <w:r>
        <w:rPr>
          <w:sz w:val="20"/>
          <w:lang w:val="en-US"/>
        </w:rPr>
        <w:t>mail</w:t>
      </w:r>
      <w:r w:rsidRPr="00792B9B">
        <w:rPr>
          <w:sz w:val="20"/>
        </w:rPr>
        <w:t>:</w:t>
      </w:r>
      <w:r w:rsidR="00232D3B">
        <w:rPr>
          <w:sz w:val="20"/>
        </w:rPr>
        <w:t xml:space="preserve"> </w:t>
      </w:r>
      <w:r w:rsidR="00B40973" w:rsidRPr="00792B9B">
        <w:rPr>
          <w:sz w:val="20"/>
          <w:lang w:val="en-US"/>
        </w:rPr>
        <w:t>Shegoleva</w:t>
      </w:r>
      <w:r w:rsidR="00B40973" w:rsidRPr="00792B9B">
        <w:rPr>
          <w:sz w:val="20"/>
        </w:rPr>
        <w:t>123@</w:t>
      </w:r>
      <w:r w:rsidR="00B40973" w:rsidRPr="00792B9B">
        <w:rPr>
          <w:sz w:val="20"/>
          <w:lang w:val="en-US"/>
        </w:rPr>
        <w:t>mail</w:t>
      </w:r>
      <w:r w:rsidR="00B40973" w:rsidRPr="00792B9B">
        <w:rPr>
          <w:sz w:val="20"/>
        </w:rPr>
        <w:t>.</w:t>
      </w:r>
      <w:r w:rsidR="00B40973" w:rsidRPr="00792B9B">
        <w:rPr>
          <w:sz w:val="20"/>
          <w:lang w:val="en-US"/>
        </w:rPr>
        <w:t>ru</w:t>
      </w:r>
    </w:p>
    <w:p w:rsidR="00B40973" w:rsidRPr="00792B9B" w:rsidRDefault="00B40973" w:rsidP="00792B9B">
      <w:pPr>
        <w:suppressAutoHyphens/>
        <w:spacing w:line="240" w:lineRule="auto"/>
        <w:ind w:firstLine="0"/>
        <w:jc w:val="right"/>
        <w:rPr>
          <w:sz w:val="20"/>
        </w:rPr>
      </w:pPr>
    </w:p>
    <w:p w:rsidR="00B40973" w:rsidRPr="00792B9B" w:rsidRDefault="00B40973" w:rsidP="00792B9B">
      <w:pPr>
        <w:suppressAutoHyphens/>
        <w:spacing w:line="240" w:lineRule="auto"/>
        <w:ind w:firstLine="0"/>
        <w:jc w:val="right"/>
        <w:rPr>
          <w:b/>
        </w:rPr>
      </w:pPr>
      <w:r w:rsidRPr="00792B9B">
        <w:rPr>
          <w:b/>
        </w:rPr>
        <w:t>Кочетков</w:t>
      </w:r>
      <w:r w:rsidR="00232D3B">
        <w:rPr>
          <w:b/>
        </w:rPr>
        <w:t xml:space="preserve"> </w:t>
      </w:r>
      <w:r w:rsidRPr="00792B9B">
        <w:rPr>
          <w:b/>
        </w:rPr>
        <w:t>Андрей</w:t>
      </w:r>
      <w:r w:rsidR="00232D3B">
        <w:rPr>
          <w:b/>
        </w:rPr>
        <w:t xml:space="preserve"> </w:t>
      </w:r>
      <w:r w:rsidRPr="00792B9B">
        <w:rPr>
          <w:b/>
        </w:rPr>
        <w:t>Викторович</w:t>
      </w:r>
      <w:r w:rsidR="00792B9B" w:rsidRPr="005F5F9B">
        <w:rPr>
          <w:rStyle w:val="a9"/>
          <w:sz w:val="20"/>
        </w:rPr>
        <w:footnoteReference w:id="1"/>
      </w:r>
    </w:p>
    <w:p w:rsidR="00B40973" w:rsidRPr="00792B9B" w:rsidRDefault="00B40973" w:rsidP="00792B9B">
      <w:pPr>
        <w:suppressAutoHyphens/>
        <w:spacing w:line="240" w:lineRule="auto"/>
        <w:ind w:firstLine="0"/>
        <w:jc w:val="right"/>
        <w:rPr>
          <w:sz w:val="20"/>
        </w:rPr>
      </w:pPr>
      <w:r w:rsidRPr="00792B9B">
        <w:rPr>
          <w:sz w:val="20"/>
        </w:rPr>
        <w:t>ФГБОУ</w:t>
      </w:r>
      <w:r w:rsidR="00232D3B">
        <w:rPr>
          <w:sz w:val="20"/>
        </w:rPr>
        <w:t xml:space="preserve"> </w:t>
      </w:r>
      <w:r w:rsidRPr="00792B9B">
        <w:rPr>
          <w:sz w:val="20"/>
        </w:rPr>
        <w:t>ВПО</w:t>
      </w:r>
      <w:r w:rsidR="00232D3B">
        <w:rPr>
          <w:sz w:val="20"/>
        </w:rPr>
        <w:t xml:space="preserve"> </w:t>
      </w:r>
      <w:r w:rsidRPr="00792B9B">
        <w:rPr>
          <w:sz w:val="20"/>
        </w:rPr>
        <w:t>«Пермский</w:t>
      </w:r>
      <w:r w:rsidR="00232D3B">
        <w:rPr>
          <w:sz w:val="20"/>
        </w:rPr>
        <w:t xml:space="preserve"> </w:t>
      </w:r>
      <w:r w:rsidRPr="00792B9B">
        <w:rPr>
          <w:sz w:val="20"/>
        </w:rPr>
        <w:t>национальный</w:t>
      </w:r>
      <w:r w:rsidR="00232D3B">
        <w:rPr>
          <w:sz w:val="20"/>
        </w:rPr>
        <w:t xml:space="preserve"> </w:t>
      </w:r>
      <w:r w:rsidRPr="00792B9B">
        <w:rPr>
          <w:sz w:val="20"/>
        </w:rPr>
        <w:t>исследовательский</w:t>
      </w:r>
      <w:r w:rsidR="00232D3B">
        <w:rPr>
          <w:sz w:val="20"/>
        </w:rPr>
        <w:t xml:space="preserve"> </w:t>
      </w:r>
      <w:r w:rsidRPr="00792B9B">
        <w:rPr>
          <w:sz w:val="20"/>
        </w:rPr>
        <w:t>политехни</w:t>
      </w:r>
      <w:r w:rsidR="00792B9B" w:rsidRPr="00792B9B">
        <w:rPr>
          <w:sz w:val="20"/>
        </w:rPr>
        <w:t>ческий</w:t>
      </w:r>
      <w:r w:rsidR="00232D3B">
        <w:rPr>
          <w:sz w:val="20"/>
        </w:rPr>
        <w:t xml:space="preserve"> </w:t>
      </w:r>
      <w:r w:rsidR="00792B9B" w:rsidRPr="00792B9B">
        <w:rPr>
          <w:sz w:val="20"/>
        </w:rPr>
        <w:t>университет»,</w:t>
      </w:r>
      <w:r w:rsidR="00232D3B">
        <w:rPr>
          <w:sz w:val="20"/>
        </w:rPr>
        <w:t xml:space="preserve"> </w:t>
      </w:r>
      <w:r w:rsidR="00792B9B" w:rsidRPr="00792B9B">
        <w:rPr>
          <w:sz w:val="20"/>
        </w:rPr>
        <w:t>Россия,</w:t>
      </w:r>
      <w:r w:rsidR="00232D3B">
        <w:rPr>
          <w:sz w:val="20"/>
        </w:rPr>
        <w:t xml:space="preserve"> </w:t>
      </w:r>
      <w:r w:rsidRPr="00792B9B">
        <w:rPr>
          <w:sz w:val="20"/>
        </w:rPr>
        <w:t>Пермь</w:t>
      </w:r>
    </w:p>
    <w:p w:rsidR="00B40973" w:rsidRPr="00792B9B" w:rsidRDefault="00792B9B" w:rsidP="00792B9B">
      <w:pPr>
        <w:suppressAutoHyphens/>
        <w:spacing w:line="240" w:lineRule="auto"/>
        <w:ind w:firstLine="0"/>
        <w:jc w:val="right"/>
        <w:rPr>
          <w:sz w:val="20"/>
        </w:rPr>
      </w:pPr>
      <w:r w:rsidRPr="00792B9B">
        <w:rPr>
          <w:sz w:val="20"/>
        </w:rPr>
        <w:t>Доктор</w:t>
      </w:r>
      <w:r w:rsidR="00232D3B">
        <w:rPr>
          <w:sz w:val="20"/>
        </w:rPr>
        <w:t xml:space="preserve"> </w:t>
      </w:r>
      <w:r w:rsidRPr="00792B9B">
        <w:rPr>
          <w:sz w:val="20"/>
        </w:rPr>
        <w:t>технических</w:t>
      </w:r>
      <w:r w:rsidR="00232D3B">
        <w:rPr>
          <w:sz w:val="20"/>
        </w:rPr>
        <w:t xml:space="preserve"> </w:t>
      </w:r>
      <w:r w:rsidRPr="00792B9B">
        <w:rPr>
          <w:sz w:val="20"/>
        </w:rPr>
        <w:t>наук,</w:t>
      </w:r>
      <w:r w:rsidR="00232D3B">
        <w:rPr>
          <w:sz w:val="20"/>
        </w:rPr>
        <w:t xml:space="preserve"> </w:t>
      </w:r>
      <w:r w:rsidRPr="00792B9B">
        <w:rPr>
          <w:sz w:val="20"/>
        </w:rPr>
        <w:t>п</w:t>
      </w:r>
      <w:r w:rsidR="00B40973" w:rsidRPr="00792B9B">
        <w:rPr>
          <w:sz w:val="20"/>
        </w:rPr>
        <w:t>рофессор</w:t>
      </w:r>
    </w:p>
    <w:p w:rsidR="00B40973" w:rsidRPr="00792B9B" w:rsidRDefault="00792B9B" w:rsidP="00792B9B">
      <w:pPr>
        <w:suppressAutoHyphens/>
        <w:spacing w:line="240" w:lineRule="auto"/>
        <w:ind w:firstLine="0"/>
        <w:jc w:val="right"/>
        <w:rPr>
          <w:sz w:val="20"/>
        </w:rPr>
      </w:pPr>
      <w:r>
        <w:rPr>
          <w:sz w:val="20"/>
          <w:lang w:val="en-US"/>
        </w:rPr>
        <w:t>E</w:t>
      </w:r>
      <w:r w:rsidRPr="00792B9B">
        <w:rPr>
          <w:sz w:val="20"/>
        </w:rPr>
        <w:t>-</w:t>
      </w:r>
      <w:r>
        <w:rPr>
          <w:sz w:val="20"/>
          <w:lang w:val="en-US"/>
        </w:rPr>
        <w:t>mail</w:t>
      </w:r>
      <w:r w:rsidRPr="00792B9B">
        <w:rPr>
          <w:sz w:val="20"/>
        </w:rPr>
        <w:t>:</w:t>
      </w:r>
      <w:r w:rsidR="00232D3B">
        <w:rPr>
          <w:sz w:val="20"/>
        </w:rPr>
        <w:t xml:space="preserve"> </w:t>
      </w:r>
      <w:r w:rsidR="00B40973" w:rsidRPr="00792B9B">
        <w:rPr>
          <w:sz w:val="20"/>
        </w:rPr>
        <w:t>soni.81@mail.ru</w:t>
      </w:r>
    </w:p>
    <w:p w:rsidR="00B40973" w:rsidRPr="00792B9B" w:rsidRDefault="00B40973" w:rsidP="00792B9B">
      <w:pPr>
        <w:suppressAutoHyphens/>
        <w:spacing w:before="240" w:after="120" w:line="240" w:lineRule="auto"/>
        <w:ind w:firstLine="0"/>
        <w:jc w:val="center"/>
        <w:rPr>
          <w:b/>
          <w:sz w:val="36"/>
        </w:rPr>
      </w:pPr>
      <w:r w:rsidRPr="00792B9B">
        <w:rPr>
          <w:b/>
          <w:bCs/>
          <w:sz w:val="36"/>
        </w:rPr>
        <w:t>Ос</w:t>
      </w:r>
      <w:r w:rsidR="00792B9B">
        <w:rPr>
          <w:b/>
          <w:bCs/>
          <w:sz w:val="36"/>
        </w:rPr>
        <w:t>новные</w:t>
      </w:r>
      <w:r w:rsidR="00232D3B">
        <w:rPr>
          <w:b/>
          <w:bCs/>
          <w:sz w:val="36"/>
        </w:rPr>
        <w:t xml:space="preserve"> </w:t>
      </w:r>
      <w:r w:rsidR="00792B9B">
        <w:rPr>
          <w:b/>
          <w:bCs/>
          <w:sz w:val="36"/>
        </w:rPr>
        <w:t>формулы</w:t>
      </w:r>
      <w:r w:rsidR="00232D3B">
        <w:rPr>
          <w:b/>
          <w:bCs/>
          <w:sz w:val="36"/>
        </w:rPr>
        <w:t xml:space="preserve"> </w:t>
      </w:r>
      <w:r w:rsidR="00792B9B">
        <w:rPr>
          <w:b/>
          <w:bCs/>
          <w:sz w:val="36"/>
        </w:rPr>
        <w:t>теории</w:t>
      </w:r>
      <w:r w:rsidR="00232D3B">
        <w:rPr>
          <w:b/>
          <w:bCs/>
          <w:sz w:val="36"/>
        </w:rPr>
        <w:t xml:space="preserve"> </w:t>
      </w:r>
      <w:r w:rsidR="00792B9B">
        <w:rPr>
          <w:b/>
          <w:bCs/>
          <w:sz w:val="36"/>
        </w:rPr>
        <w:t>риска</w:t>
      </w:r>
      <w:r w:rsidR="00232D3B">
        <w:rPr>
          <w:b/>
          <w:bCs/>
          <w:sz w:val="36"/>
        </w:rPr>
        <w:t xml:space="preserve"> </w:t>
      </w:r>
      <w:r w:rsidR="00792B9B">
        <w:rPr>
          <w:b/>
          <w:bCs/>
          <w:sz w:val="36"/>
        </w:rPr>
        <w:t>при</w:t>
      </w:r>
      <w:r w:rsidR="00792B9B">
        <w:rPr>
          <w:b/>
          <w:bCs/>
          <w:sz w:val="36"/>
        </w:rPr>
        <w:br/>
      </w:r>
      <w:r w:rsidRPr="00792B9B">
        <w:rPr>
          <w:b/>
          <w:bCs/>
          <w:sz w:val="36"/>
        </w:rPr>
        <w:t>суммировании</w:t>
      </w:r>
      <w:r w:rsidR="00232D3B">
        <w:rPr>
          <w:b/>
          <w:bCs/>
          <w:sz w:val="36"/>
        </w:rPr>
        <w:t xml:space="preserve"> </w:t>
      </w:r>
      <w:r w:rsidRPr="00792B9B">
        <w:rPr>
          <w:b/>
          <w:bCs/>
          <w:sz w:val="36"/>
        </w:rPr>
        <w:t>нормальных</w:t>
      </w:r>
      <w:r w:rsidR="00232D3B">
        <w:rPr>
          <w:b/>
          <w:bCs/>
          <w:sz w:val="36"/>
        </w:rPr>
        <w:t xml:space="preserve"> </w:t>
      </w:r>
      <w:r w:rsidRPr="00792B9B">
        <w:rPr>
          <w:b/>
          <w:bCs/>
          <w:sz w:val="36"/>
        </w:rPr>
        <w:t>законов</w:t>
      </w:r>
      <w:r w:rsidR="00232D3B">
        <w:rPr>
          <w:b/>
          <w:bCs/>
          <w:sz w:val="36"/>
        </w:rPr>
        <w:t xml:space="preserve"> </w:t>
      </w:r>
      <w:r w:rsidRPr="00792B9B">
        <w:rPr>
          <w:b/>
          <w:bCs/>
          <w:sz w:val="36"/>
        </w:rPr>
        <w:t>распределения</w:t>
      </w:r>
    </w:p>
    <w:p w:rsidR="00B40973" w:rsidRPr="00792B9B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b/>
          <w:sz w:val="24"/>
        </w:rPr>
        <w:t>Аннотация.</w:t>
      </w:r>
      <w:r w:rsidR="00232D3B">
        <w:rPr>
          <w:b/>
          <w:sz w:val="24"/>
        </w:rPr>
        <w:t xml:space="preserve"> </w:t>
      </w:r>
      <w:r w:rsidRPr="00792B9B">
        <w:rPr>
          <w:sz w:val="24"/>
        </w:rPr>
        <w:t>Начиная</w:t>
      </w:r>
      <w:r w:rsidR="00232D3B">
        <w:rPr>
          <w:sz w:val="24"/>
        </w:rPr>
        <w:t xml:space="preserve"> </w:t>
      </w:r>
      <w:r w:rsidRPr="00792B9B">
        <w:rPr>
          <w:sz w:val="24"/>
        </w:rPr>
        <w:t>с</w:t>
      </w:r>
      <w:r w:rsidR="00232D3B">
        <w:rPr>
          <w:sz w:val="24"/>
        </w:rPr>
        <w:t xml:space="preserve"> </w:t>
      </w:r>
      <w:r w:rsidRPr="00792B9B">
        <w:rPr>
          <w:sz w:val="24"/>
        </w:rPr>
        <w:t>1982</w:t>
      </w:r>
      <w:r w:rsidR="00232D3B">
        <w:rPr>
          <w:sz w:val="24"/>
        </w:rPr>
        <w:t xml:space="preserve"> </w:t>
      </w:r>
      <w:r w:rsidRPr="00792B9B">
        <w:rPr>
          <w:sz w:val="24"/>
        </w:rPr>
        <w:t>года,</w:t>
      </w:r>
      <w:r w:rsidR="00232D3B">
        <w:rPr>
          <w:sz w:val="24"/>
        </w:rPr>
        <w:t xml:space="preserve"> </w:t>
      </w:r>
      <w:r w:rsidRPr="00792B9B">
        <w:rPr>
          <w:sz w:val="24"/>
        </w:rPr>
        <w:t>появились</w:t>
      </w:r>
      <w:r w:rsidR="00232D3B">
        <w:rPr>
          <w:sz w:val="24"/>
        </w:rPr>
        <w:t xml:space="preserve"> </w:t>
      </w:r>
      <w:r w:rsidRPr="00792B9B">
        <w:rPr>
          <w:sz w:val="24"/>
        </w:rPr>
        <w:t>работы</w:t>
      </w:r>
      <w:r w:rsidR="00232D3B">
        <w:rPr>
          <w:sz w:val="24"/>
        </w:rPr>
        <w:t xml:space="preserve"> </w:t>
      </w:r>
      <w:r w:rsidRPr="00792B9B">
        <w:rPr>
          <w:sz w:val="24"/>
        </w:rPr>
        <w:t>по</w:t>
      </w:r>
      <w:r w:rsidR="00232D3B">
        <w:rPr>
          <w:sz w:val="24"/>
        </w:rPr>
        <w:t xml:space="preserve"> </w:t>
      </w:r>
      <w:r w:rsidRPr="00792B9B">
        <w:rPr>
          <w:sz w:val="24"/>
        </w:rPr>
        <w:t>оценке</w:t>
      </w:r>
      <w:r w:rsidR="00232D3B">
        <w:rPr>
          <w:sz w:val="24"/>
        </w:rPr>
        <w:t xml:space="preserve"> </w:t>
      </w:r>
      <w:r w:rsidRPr="00792B9B">
        <w:rPr>
          <w:sz w:val="24"/>
        </w:rPr>
        <w:t>риска,</w:t>
      </w:r>
      <w:r w:rsidR="00232D3B">
        <w:rPr>
          <w:sz w:val="24"/>
        </w:rPr>
        <w:t xml:space="preserve"> </w:t>
      </w:r>
      <w:r w:rsidRPr="00792B9B">
        <w:rPr>
          <w:sz w:val="24"/>
        </w:rPr>
        <w:t>основанные</w:t>
      </w:r>
      <w:r w:rsidR="00232D3B">
        <w:rPr>
          <w:sz w:val="24"/>
        </w:rPr>
        <w:t xml:space="preserve"> </w:t>
      </w:r>
      <w:r w:rsidRPr="00792B9B">
        <w:rPr>
          <w:sz w:val="24"/>
        </w:rPr>
        <w:t>на</w:t>
      </w:r>
      <w:r w:rsidR="00232D3B">
        <w:rPr>
          <w:sz w:val="24"/>
        </w:rPr>
        <w:t xml:space="preserve"> </w:t>
      </w:r>
      <w:r w:rsidRPr="00792B9B">
        <w:rPr>
          <w:sz w:val="24"/>
        </w:rPr>
        <w:t>суммировании</w:t>
      </w:r>
      <w:r w:rsidR="00232D3B">
        <w:rPr>
          <w:sz w:val="24"/>
        </w:rPr>
        <w:t xml:space="preserve"> </w:t>
      </w:r>
      <w:r w:rsidRPr="00792B9B">
        <w:rPr>
          <w:sz w:val="24"/>
        </w:rPr>
        <w:t>(композиции)</w:t>
      </w:r>
      <w:r w:rsidR="00232D3B">
        <w:rPr>
          <w:sz w:val="24"/>
        </w:rPr>
        <w:t xml:space="preserve"> </w:t>
      </w:r>
      <w:r w:rsidRPr="00792B9B">
        <w:rPr>
          <w:sz w:val="24"/>
        </w:rPr>
        <w:t>плотностей</w:t>
      </w:r>
      <w:r w:rsidR="00232D3B">
        <w:rPr>
          <w:sz w:val="24"/>
        </w:rPr>
        <w:t xml:space="preserve"> </w:t>
      </w:r>
      <w:r w:rsidRPr="00792B9B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792B9B">
        <w:rPr>
          <w:sz w:val="24"/>
        </w:rPr>
        <w:t>физически</w:t>
      </w:r>
      <w:r w:rsidR="00232D3B">
        <w:rPr>
          <w:sz w:val="24"/>
        </w:rPr>
        <w:t xml:space="preserve"> </w:t>
      </w:r>
      <w:r w:rsidRPr="00792B9B">
        <w:rPr>
          <w:sz w:val="24"/>
        </w:rPr>
        <w:t>определяемых</w:t>
      </w:r>
      <w:r w:rsidR="00232D3B">
        <w:rPr>
          <w:sz w:val="24"/>
        </w:rPr>
        <w:t xml:space="preserve"> </w:t>
      </w:r>
      <w:r w:rsidRPr="00792B9B">
        <w:rPr>
          <w:sz w:val="24"/>
        </w:rPr>
        <w:t>или</w:t>
      </w:r>
      <w:r w:rsidR="00232D3B">
        <w:rPr>
          <w:sz w:val="24"/>
        </w:rPr>
        <w:t xml:space="preserve"> </w:t>
      </w:r>
      <w:r w:rsidRPr="00792B9B">
        <w:rPr>
          <w:sz w:val="24"/>
        </w:rPr>
        <w:t>измеряемых</w:t>
      </w:r>
      <w:r w:rsidR="00232D3B">
        <w:rPr>
          <w:sz w:val="24"/>
        </w:rPr>
        <w:t xml:space="preserve"> </w:t>
      </w:r>
      <w:r w:rsidRPr="00792B9B">
        <w:rPr>
          <w:sz w:val="24"/>
        </w:rPr>
        <w:t>величин,</w:t>
      </w:r>
      <w:r w:rsidR="00232D3B">
        <w:rPr>
          <w:sz w:val="24"/>
        </w:rPr>
        <w:t xml:space="preserve"> </w:t>
      </w:r>
      <w:r w:rsidRPr="00792B9B">
        <w:rPr>
          <w:sz w:val="24"/>
        </w:rPr>
        <w:t>включая</w:t>
      </w:r>
      <w:r w:rsidR="00232D3B">
        <w:rPr>
          <w:sz w:val="24"/>
        </w:rPr>
        <w:t xml:space="preserve"> </w:t>
      </w:r>
      <w:r w:rsidRPr="00792B9B">
        <w:rPr>
          <w:sz w:val="24"/>
        </w:rPr>
        <w:t>и</w:t>
      </w:r>
      <w:r w:rsidR="00232D3B">
        <w:rPr>
          <w:sz w:val="24"/>
        </w:rPr>
        <w:t xml:space="preserve"> </w:t>
      </w:r>
      <w:r w:rsidRPr="00792B9B">
        <w:rPr>
          <w:sz w:val="24"/>
        </w:rPr>
        <w:t>наши</w:t>
      </w:r>
      <w:r w:rsidR="00232D3B">
        <w:rPr>
          <w:sz w:val="24"/>
        </w:rPr>
        <w:t xml:space="preserve"> </w:t>
      </w:r>
      <w:r w:rsidRPr="00792B9B">
        <w:rPr>
          <w:sz w:val="24"/>
        </w:rPr>
        <w:t>публикации.</w:t>
      </w:r>
      <w:r w:rsidR="00232D3B">
        <w:rPr>
          <w:sz w:val="24"/>
        </w:rPr>
        <w:t xml:space="preserve"> </w:t>
      </w:r>
      <w:r w:rsidRPr="00792B9B">
        <w:rPr>
          <w:sz w:val="24"/>
        </w:rPr>
        <w:t>Математические</w:t>
      </w:r>
      <w:r w:rsidR="00232D3B">
        <w:rPr>
          <w:sz w:val="24"/>
        </w:rPr>
        <w:t xml:space="preserve"> </w:t>
      </w:r>
      <w:r w:rsidRPr="00792B9B">
        <w:rPr>
          <w:sz w:val="24"/>
        </w:rPr>
        <w:t>зависимости</w:t>
      </w:r>
      <w:r w:rsidR="00232D3B">
        <w:rPr>
          <w:sz w:val="24"/>
        </w:rPr>
        <w:t xml:space="preserve"> </w:t>
      </w:r>
      <w:r w:rsidRPr="00792B9B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792B9B">
        <w:rPr>
          <w:sz w:val="24"/>
        </w:rPr>
        <w:t>риска,</w:t>
      </w:r>
      <w:r w:rsidR="00232D3B">
        <w:rPr>
          <w:sz w:val="24"/>
        </w:rPr>
        <w:t xml:space="preserve"> </w:t>
      </w:r>
      <w:r w:rsidRPr="00792B9B">
        <w:rPr>
          <w:sz w:val="24"/>
        </w:rPr>
        <w:t>полученные</w:t>
      </w:r>
      <w:r w:rsidR="00232D3B">
        <w:rPr>
          <w:sz w:val="24"/>
        </w:rPr>
        <w:t xml:space="preserve"> </w:t>
      </w:r>
      <w:r w:rsidRPr="00792B9B">
        <w:rPr>
          <w:sz w:val="24"/>
        </w:rPr>
        <w:t>на</w:t>
      </w:r>
      <w:r w:rsidR="00232D3B">
        <w:rPr>
          <w:sz w:val="24"/>
        </w:rPr>
        <w:t xml:space="preserve"> </w:t>
      </w:r>
      <w:r w:rsidRPr="00792B9B">
        <w:rPr>
          <w:sz w:val="24"/>
        </w:rPr>
        <w:t>основе</w:t>
      </w:r>
      <w:r w:rsidR="00232D3B">
        <w:rPr>
          <w:sz w:val="24"/>
        </w:rPr>
        <w:t xml:space="preserve"> </w:t>
      </w:r>
      <w:r w:rsidRPr="00792B9B">
        <w:rPr>
          <w:sz w:val="24"/>
        </w:rPr>
        <w:t>формулы</w:t>
      </w:r>
      <w:r w:rsidR="00232D3B">
        <w:rPr>
          <w:sz w:val="24"/>
        </w:rPr>
        <w:t xml:space="preserve"> </w:t>
      </w:r>
      <w:r w:rsidRPr="00792B9B">
        <w:rPr>
          <w:sz w:val="24"/>
        </w:rPr>
        <w:t>свёртки,</w:t>
      </w:r>
      <w:r w:rsidR="00232D3B">
        <w:rPr>
          <w:sz w:val="24"/>
        </w:rPr>
        <w:t xml:space="preserve"> </w:t>
      </w:r>
      <w:r w:rsidRPr="00792B9B">
        <w:rPr>
          <w:sz w:val="24"/>
        </w:rPr>
        <w:t>представляют</w:t>
      </w:r>
      <w:r w:rsidR="00232D3B">
        <w:rPr>
          <w:sz w:val="24"/>
        </w:rPr>
        <w:t xml:space="preserve"> </w:t>
      </w:r>
      <w:r w:rsidRPr="00792B9B">
        <w:rPr>
          <w:sz w:val="24"/>
        </w:rPr>
        <w:t>собой</w:t>
      </w:r>
      <w:r w:rsidR="00232D3B">
        <w:rPr>
          <w:sz w:val="24"/>
        </w:rPr>
        <w:t xml:space="preserve"> </w:t>
      </w:r>
      <w:r w:rsidRPr="00792B9B">
        <w:rPr>
          <w:sz w:val="24"/>
        </w:rPr>
        <w:t>теоретико-вероятностные</w:t>
      </w:r>
      <w:r w:rsidR="00232D3B">
        <w:rPr>
          <w:sz w:val="24"/>
        </w:rPr>
        <w:t xml:space="preserve"> </w:t>
      </w:r>
      <w:r w:rsidRPr="00792B9B">
        <w:rPr>
          <w:sz w:val="24"/>
        </w:rPr>
        <w:t>модели</w:t>
      </w:r>
      <w:r w:rsidR="00232D3B">
        <w:rPr>
          <w:sz w:val="24"/>
        </w:rPr>
        <w:t xml:space="preserve"> </w:t>
      </w:r>
      <w:r w:rsidRPr="00792B9B">
        <w:rPr>
          <w:sz w:val="24"/>
        </w:rPr>
        <w:t>сравнения</w:t>
      </w:r>
      <w:r w:rsidR="00232D3B">
        <w:rPr>
          <w:sz w:val="24"/>
        </w:rPr>
        <w:t xml:space="preserve"> </w:t>
      </w:r>
      <w:r w:rsidRPr="00792B9B">
        <w:rPr>
          <w:sz w:val="24"/>
        </w:rPr>
        <w:t>между</w:t>
      </w:r>
      <w:r w:rsidR="00232D3B">
        <w:rPr>
          <w:sz w:val="24"/>
        </w:rPr>
        <w:t xml:space="preserve"> </w:t>
      </w:r>
      <w:r w:rsidRPr="00792B9B">
        <w:rPr>
          <w:sz w:val="24"/>
        </w:rPr>
        <w:t>собой</w:t>
      </w:r>
      <w:r w:rsidR="00232D3B">
        <w:rPr>
          <w:sz w:val="24"/>
        </w:rPr>
        <w:t xml:space="preserve"> </w:t>
      </w:r>
      <w:r w:rsidRPr="00792B9B">
        <w:rPr>
          <w:sz w:val="24"/>
        </w:rPr>
        <w:t>среднего</w:t>
      </w:r>
      <w:r w:rsidR="00232D3B">
        <w:rPr>
          <w:sz w:val="24"/>
        </w:rPr>
        <w:t xml:space="preserve"> </w:t>
      </w:r>
      <w:r w:rsidRPr="00792B9B">
        <w:rPr>
          <w:sz w:val="24"/>
        </w:rPr>
        <w:t>значения</w:t>
      </w:r>
      <w:r w:rsidR="00232D3B">
        <w:rPr>
          <w:sz w:val="24"/>
        </w:rPr>
        <w:t xml:space="preserve"> </w:t>
      </w:r>
      <w:r w:rsidRPr="00792B9B">
        <w:rPr>
          <w:sz w:val="24"/>
        </w:rPr>
        <w:t>(A)</w:t>
      </w:r>
      <w:r w:rsidR="00232D3B">
        <w:rPr>
          <w:sz w:val="24"/>
        </w:rPr>
        <w:t xml:space="preserve"> </w:t>
      </w:r>
      <w:r w:rsidRPr="00792B9B">
        <w:rPr>
          <w:sz w:val="24"/>
        </w:rPr>
        <w:t>и</w:t>
      </w:r>
      <w:r w:rsidR="00232D3B">
        <w:rPr>
          <w:sz w:val="24"/>
        </w:rPr>
        <w:t xml:space="preserve"> </w:t>
      </w:r>
      <w:r w:rsidRPr="00792B9B">
        <w:rPr>
          <w:sz w:val="24"/>
        </w:rPr>
        <w:t>среднеквадратического</w:t>
      </w:r>
      <w:r w:rsidR="00232D3B">
        <w:rPr>
          <w:sz w:val="24"/>
        </w:rPr>
        <w:t xml:space="preserve"> </w:t>
      </w:r>
      <w:r w:rsidRPr="00792B9B">
        <w:rPr>
          <w:sz w:val="24"/>
        </w:rPr>
        <w:t>отклонения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19.8pt">
            <v:imagedata r:id="rId11" o:title=""/>
          </v:shape>
        </w:pict>
      </w:r>
      <w:r w:rsidR="00232D3B">
        <w:rPr>
          <w:sz w:val="24"/>
        </w:rPr>
        <w:t xml:space="preserve"> </w:t>
      </w:r>
      <w:r w:rsidRPr="00792B9B">
        <w:rPr>
          <w:sz w:val="24"/>
        </w:rPr>
        <w:t>опасного</w:t>
      </w:r>
      <w:r w:rsidR="00232D3B">
        <w:rPr>
          <w:sz w:val="24"/>
        </w:rPr>
        <w:t xml:space="preserve"> </w:t>
      </w:r>
      <w:r w:rsidRPr="00792B9B">
        <w:rPr>
          <w:sz w:val="24"/>
        </w:rPr>
        <w:t>параметра</w:t>
      </w:r>
      <w:r w:rsidR="00232D3B">
        <w:rPr>
          <w:sz w:val="24"/>
        </w:rPr>
        <w:t xml:space="preserve"> </w:t>
      </w:r>
      <w:r w:rsidRPr="00792B9B">
        <w:rPr>
          <w:sz w:val="24"/>
        </w:rPr>
        <w:t>транспортного</w:t>
      </w:r>
      <w:r w:rsidR="00232D3B">
        <w:rPr>
          <w:sz w:val="24"/>
        </w:rPr>
        <w:t xml:space="preserve"> </w:t>
      </w:r>
      <w:r w:rsidRPr="00792B9B">
        <w:rPr>
          <w:sz w:val="24"/>
        </w:rPr>
        <w:t>сооружения</w:t>
      </w:r>
      <w:r w:rsidR="00232D3B">
        <w:rPr>
          <w:sz w:val="24"/>
        </w:rPr>
        <w:t xml:space="preserve"> </w:t>
      </w:r>
      <w:r w:rsidRPr="00792B9B">
        <w:rPr>
          <w:sz w:val="24"/>
        </w:rPr>
        <w:t>с</w:t>
      </w:r>
      <w:r w:rsidR="00232D3B">
        <w:rPr>
          <w:sz w:val="24"/>
        </w:rPr>
        <w:t xml:space="preserve"> </w:t>
      </w:r>
      <w:r w:rsidRPr="00792B9B">
        <w:rPr>
          <w:sz w:val="24"/>
        </w:rPr>
        <w:t>такими</w:t>
      </w:r>
      <w:r w:rsidR="00232D3B">
        <w:rPr>
          <w:sz w:val="24"/>
        </w:rPr>
        <w:t xml:space="preserve"> </w:t>
      </w:r>
      <w:r w:rsidRPr="00792B9B">
        <w:rPr>
          <w:sz w:val="24"/>
        </w:rPr>
        <w:t>же</w:t>
      </w:r>
      <w:r w:rsidR="00232D3B">
        <w:rPr>
          <w:sz w:val="24"/>
        </w:rPr>
        <w:t xml:space="preserve"> </w:t>
      </w:r>
      <w:r w:rsidRPr="00792B9B">
        <w:rPr>
          <w:sz w:val="24"/>
        </w:rPr>
        <w:t>характеристиками</w:t>
      </w:r>
      <w:r w:rsidR="00232D3B">
        <w:rPr>
          <w:sz w:val="24"/>
        </w:rPr>
        <w:t xml:space="preserve"> </w:t>
      </w:r>
      <w:r w:rsidRPr="00792B9B">
        <w:rPr>
          <w:sz w:val="24"/>
        </w:rPr>
        <w:t>данного</w:t>
      </w:r>
      <w:r w:rsidR="00232D3B">
        <w:rPr>
          <w:sz w:val="24"/>
        </w:rPr>
        <w:t xml:space="preserve"> </w:t>
      </w:r>
      <w:r w:rsidRPr="00792B9B">
        <w:rPr>
          <w:sz w:val="24"/>
        </w:rPr>
        <w:t>параметра</w:t>
      </w:r>
      <w:r w:rsidR="00232D3B">
        <w:rPr>
          <w:sz w:val="24"/>
        </w:rPr>
        <w:t xml:space="preserve"> </w:t>
      </w:r>
      <w:r w:rsidRPr="00792B9B">
        <w:rPr>
          <w:sz w:val="24"/>
        </w:rPr>
        <w:t>(</w:t>
      </w:r>
      <w:r w:rsidR="00BB1093">
        <w:rPr>
          <w:position w:val="-6"/>
          <w:sz w:val="24"/>
          <w:lang w:eastAsia="en-US"/>
        </w:rPr>
        <w:pict>
          <v:shape id="_x0000_i1026" type="#_x0000_t75" style="width:21pt;height:21pt">
            <v:imagedata r:id="rId12" o:title=""/>
          </v:shape>
        </w:pict>
      </w:r>
      <w:r w:rsidR="00232D3B">
        <w:rPr>
          <w:position w:val="-6"/>
          <w:sz w:val="24"/>
        </w:rPr>
        <w:t xml:space="preserve"> </w:t>
      </w:r>
      <w:r w:rsidRPr="00792B9B">
        <w:rPr>
          <w:sz w:val="24"/>
        </w:rPr>
        <w:t>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27" type="#_x0000_t75" style="width:23.4pt;height:19.8pt">
            <v:imagedata r:id="rId13" o:title=""/>
          </v:shape>
        </w:pict>
      </w:r>
      <w:r w:rsidRPr="00792B9B">
        <w:rPr>
          <w:sz w:val="24"/>
        </w:rPr>
        <w:t>),</w:t>
      </w:r>
      <w:r w:rsidR="00232D3B">
        <w:rPr>
          <w:sz w:val="24"/>
        </w:rPr>
        <w:t xml:space="preserve"> </w:t>
      </w:r>
      <w:r w:rsidRPr="00792B9B">
        <w:rPr>
          <w:sz w:val="24"/>
        </w:rPr>
        <w:t>находящегося</w:t>
      </w:r>
      <w:r w:rsidR="00232D3B">
        <w:rPr>
          <w:sz w:val="24"/>
        </w:rPr>
        <w:t xml:space="preserve"> </w:t>
      </w:r>
      <w:r w:rsidRPr="00792B9B">
        <w:rPr>
          <w:sz w:val="24"/>
        </w:rPr>
        <w:t>в</w:t>
      </w:r>
      <w:r w:rsidR="00232D3B">
        <w:rPr>
          <w:sz w:val="24"/>
        </w:rPr>
        <w:t xml:space="preserve"> </w:t>
      </w:r>
      <w:r w:rsidRPr="00792B9B">
        <w:rPr>
          <w:sz w:val="24"/>
        </w:rPr>
        <w:t>критическом</w:t>
      </w:r>
      <w:r w:rsidR="00232D3B">
        <w:rPr>
          <w:sz w:val="24"/>
        </w:rPr>
        <w:t xml:space="preserve"> </w:t>
      </w:r>
      <w:r w:rsidRPr="00792B9B">
        <w:rPr>
          <w:sz w:val="24"/>
        </w:rPr>
        <w:t>состоянии,</w:t>
      </w:r>
      <w:r w:rsidR="00232D3B">
        <w:rPr>
          <w:sz w:val="24"/>
        </w:rPr>
        <w:t xml:space="preserve"> </w:t>
      </w:r>
      <w:r w:rsidRPr="00792B9B">
        <w:rPr>
          <w:sz w:val="24"/>
        </w:rPr>
        <w:t>при</w:t>
      </w:r>
      <w:r w:rsidR="00232D3B">
        <w:rPr>
          <w:sz w:val="24"/>
        </w:rPr>
        <w:t xml:space="preserve"> </w:t>
      </w:r>
      <w:r w:rsidRPr="00792B9B">
        <w:rPr>
          <w:sz w:val="24"/>
        </w:rPr>
        <w:t>реализации</w:t>
      </w:r>
      <w:r w:rsidR="00232D3B">
        <w:rPr>
          <w:sz w:val="24"/>
        </w:rPr>
        <w:t xml:space="preserve"> </w:t>
      </w:r>
      <w:r w:rsidRPr="00792B9B">
        <w:rPr>
          <w:sz w:val="24"/>
        </w:rPr>
        <w:t>которого</w:t>
      </w:r>
      <w:r w:rsidR="00232D3B">
        <w:rPr>
          <w:sz w:val="24"/>
        </w:rPr>
        <w:t xml:space="preserve"> </w:t>
      </w:r>
      <w:r w:rsidRPr="00792B9B">
        <w:rPr>
          <w:sz w:val="24"/>
        </w:rPr>
        <w:t>риск</w:t>
      </w:r>
      <w:r w:rsidR="00232D3B">
        <w:rPr>
          <w:sz w:val="24"/>
        </w:rPr>
        <w:t xml:space="preserve"> </w:t>
      </w:r>
      <w:r w:rsidRPr="00792B9B">
        <w:rPr>
          <w:sz w:val="24"/>
        </w:rPr>
        <w:t>причинения</w:t>
      </w:r>
      <w:r w:rsidR="00232D3B">
        <w:rPr>
          <w:sz w:val="24"/>
        </w:rPr>
        <w:t xml:space="preserve"> </w:t>
      </w:r>
      <w:r w:rsidRPr="00792B9B">
        <w:rPr>
          <w:sz w:val="24"/>
        </w:rPr>
        <w:t>вреда</w:t>
      </w:r>
      <w:r w:rsidR="00232D3B">
        <w:rPr>
          <w:sz w:val="24"/>
        </w:rPr>
        <w:t xml:space="preserve"> </w:t>
      </w:r>
      <w:r w:rsidRPr="00792B9B">
        <w:rPr>
          <w:sz w:val="24"/>
        </w:rPr>
        <w:t>равен</w:t>
      </w:r>
      <w:r w:rsidR="00232D3B">
        <w:rPr>
          <w:sz w:val="24"/>
        </w:rPr>
        <w:t xml:space="preserve"> </w:t>
      </w:r>
      <w:r w:rsidRPr="00792B9B">
        <w:rPr>
          <w:sz w:val="24"/>
        </w:rPr>
        <w:t>50</w:t>
      </w:r>
      <w:r w:rsidR="00232D3B">
        <w:rPr>
          <w:sz w:val="24"/>
        </w:rPr>
        <w:t xml:space="preserve"> </w:t>
      </w:r>
      <w:r w:rsidRPr="00792B9B">
        <w:rPr>
          <w:sz w:val="24"/>
        </w:rPr>
        <w:t>%</w:t>
      </w:r>
      <w:r w:rsidR="00232D3B">
        <w:rPr>
          <w:sz w:val="24"/>
        </w:rPr>
        <w:t xml:space="preserve"> </w:t>
      </w:r>
      <w:r w:rsidRPr="00792B9B">
        <w:rPr>
          <w:sz w:val="24"/>
        </w:rPr>
        <w:t>(0,5).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b/>
          <w:sz w:val="24"/>
        </w:rPr>
        <w:t>Ключевые</w:t>
      </w:r>
      <w:r w:rsidR="00232D3B">
        <w:rPr>
          <w:b/>
          <w:sz w:val="24"/>
        </w:rPr>
        <w:t xml:space="preserve"> </w:t>
      </w:r>
      <w:r w:rsidRPr="00B40973">
        <w:rPr>
          <w:b/>
          <w:sz w:val="24"/>
        </w:rPr>
        <w:t>слова:</w:t>
      </w:r>
      <w:r w:rsidR="00232D3B">
        <w:rPr>
          <w:b/>
          <w:sz w:val="24"/>
        </w:rPr>
        <w:t xml:space="preserve"> </w:t>
      </w:r>
      <w:r w:rsidR="00792B9B">
        <w:rPr>
          <w:sz w:val="24"/>
        </w:rPr>
        <w:t>з</w:t>
      </w:r>
      <w:r w:rsidRPr="00792B9B">
        <w:rPr>
          <w:sz w:val="24"/>
        </w:rPr>
        <w:t>аконы</w:t>
      </w:r>
      <w:r w:rsidR="00232D3B">
        <w:rPr>
          <w:sz w:val="24"/>
        </w:rPr>
        <w:t xml:space="preserve"> </w:t>
      </w:r>
      <w:r w:rsidRPr="00792B9B">
        <w:rPr>
          <w:sz w:val="24"/>
        </w:rPr>
        <w:t>распределения</w:t>
      </w:r>
      <w:r w:rsidR="00792B9B">
        <w:rPr>
          <w:sz w:val="24"/>
        </w:rPr>
        <w:t>;</w:t>
      </w:r>
      <w:r w:rsidR="00232D3B">
        <w:rPr>
          <w:sz w:val="24"/>
        </w:rPr>
        <w:t xml:space="preserve"> </w:t>
      </w:r>
      <w:r w:rsidRPr="00792B9B">
        <w:rPr>
          <w:sz w:val="24"/>
        </w:rPr>
        <w:t>среднеквадратическое</w:t>
      </w:r>
      <w:r w:rsidR="00232D3B">
        <w:rPr>
          <w:sz w:val="24"/>
        </w:rPr>
        <w:t xml:space="preserve"> </w:t>
      </w:r>
      <w:r w:rsidRPr="00792B9B">
        <w:rPr>
          <w:sz w:val="24"/>
        </w:rPr>
        <w:t>отклонение</w:t>
      </w:r>
      <w:r w:rsidR="00792B9B">
        <w:rPr>
          <w:sz w:val="24"/>
        </w:rPr>
        <w:t>;</w:t>
      </w:r>
      <w:r w:rsidR="00232D3B">
        <w:rPr>
          <w:sz w:val="24"/>
        </w:rPr>
        <w:t xml:space="preserve"> </w:t>
      </w:r>
      <w:r w:rsidRPr="00792B9B">
        <w:rPr>
          <w:sz w:val="24"/>
        </w:rPr>
        <w:t>теория</w:t>
      </w:r>
      <w:r w:rsidR="00232D3B">
        <w:rPr>
          <w:sz w:val="24"/>
        </w:rPr>
        <w:t xml:space="preserve"> </w:t>
      </w:r>
      <w:r w:rsidRPr="00792B9B">
        <w:rPr>
          <w:sz w:val="24"/>
        </w:rPr>
        <w:t>риска</w:t>
      </w:r>
      <w:r w:rsidR="00792B9B">
        <w:rPr>
          <w:sz w:val="24"/>
        </w:rPr>
        <w:t>;</w:t>
      </w:r>
      <w:r w:rsidR="00232D3B">
        <w:rPr>
          <w:sz w:val="24"/>
        </w:rPr>
        <w:t xml:space="preserve"> </w:t>
      </w:r>
      <w:r w:rsidRPr="00792B9B">
        <w:rPr>
          <w:sz w:val="24"/>
        </w:rPr>
        <w:t>дорожное</w:t>
      </w:r>
      <w:r w:rsidR="00232D3B">
        <w:rPr>
          <w:sz w:val="24"/>
        </w:rPr>
        <w:t xml:space="preserve"> </w:t>
      </w:r>
      <w:r w:rsidRPr="00792B9B">
        <w:rPr>
          <w:sz w:val="24"/>
        </w:rPr>
        <w:t>хозяйство</w:t>
      </w:r>
      <w:r w:rsidR="00792B9B">
        <w:rPr>
          <w:sz w:val="24"/>
        </w:rPr>
        <w:t>;</w:t>
      </w:r>
      <w:r w:rsidR="00232D3B">
        <w:rPr>
          <w:sz w:val="24"/>
        </w:rPr>
        <w:t xml:space="preserve"> </w:t>
      </w:r>
      <w:r w:rsidRPr="00792B9B">
        <w:rPr>
          <w:sz w:val="24"/>
        </w:rPr>
        <w:t>автомобильная</w:t>
      </w:r>
      <w:r w:rsidR="00232D3B">
        <w:rPr>
          <w:sz w:val="24"/>
        </w:rPr>
        <w:t xml:space="preserve"> </w:t>
      </w:r>
      <w:r w:rsidRPr="00792B9B">
        <w:rPr>
          <w:sz w:val="24"/>
        </w:rPr>
        <w:t>дорога</w:t>
      </w:r>
      <w:r w:rsidR="00792B9B">
        <w:rPr>
          <w:sz w:val="24"/>
        </w:rPr>
        <w:t>;</w:t>
      </w:r>
      <w:r w:rsidR="00232D3B">
        <w:rPr>
          <w:sz w:val="24"/>
        </w:rPr>
        <w:t xml:space="preserve"> </w:t>
      </w:r>
      <w:r w:rsidRPr="00792B9B">
        <w:rPr>
          <w:sz w:val="24"/>
        </w:rPr>
        <w:t>геометрические</w:t>
      </w:r>
      <w:r w:rsidR="00232D3B">
        <w:rPr>
          <w:sz w:val="24"/>
        </w:rPr>
        <w:t xml:space="preserve"> </w:t>
      </w:r>
      <w:r w:rsidRPr="00792B9B">
        <w:rPr>
          <w:sz w:val="24"/>
        </w:rPr>
        <w:t>и</w:t>
      </w:r>
      <w:r w:rsidR="00232D3B">
        <w:rPr>
          <w:sz w:val="24"/>
        </w:rPr>
        <w:t xml:space="preserve"> </w:t>
      </w:r>
      <w:r w:rsidRPr="00792B9B">
        <w:rPr>
          <w:sz w:val="24"/>
        </w:rPr>
        <w:t>прочн</w:t>
      </w:r>
      <w:r w:rsidR="00792B9B">
        <w:rPr>
          <w:sz w:val="24"/>
        </w:rPr>
        <w:t>остные</w:t>
      </w:r>
      <w:r w:rsidR="00232D3B">
        <w:rPr>
          <w:sz w:val="24"/>
        </w:rPr>
        <w:t xml:space="preserve"> </w:t>
      </w:r>
      <w:r w:rsidR="00792B9B">
        <w:rPr>
          <w:sz w:val="24"/>
        </w:rPr>
        <w:t>параметры;</w:t>
      </w:r>
      <w:r w:rsidR="00232D3B">
        <w:rPr>
          <w:sz w:val="24"/>
        </w:rPr>
        <w:t xml:space="preserve"> </w:t>
      </w:r>
      <w:r w:rsidR="00792B9B">
        <w:rPr>
          <w:sz w:val="24"/>
        </w:rPr>
        <w:t>риск</w:t>
      </w:r>
      <w:r w:rsidR="00232D3B">
        <w:rPr>
          <w:sz w:val="24"/>
        </w:rPr>
        <w:t xml:space="preserve"> </w:t>
      </w:r>
      <w:r w:rsidR="00792B9B">
        <w:rPr>
          <w:sz w:val="24"/>
        </w:rPr>
        <w:t>разъезда</w:t>
      </w:r>
    </w:p>
    <w:p w:rsidR="00792B9B" w:rsidRDefault="00792B9B">
      <w:pPr>
        <w:spacing w:line="240" w:lineRule="auto"/>
        <w:ind w:firstLine="0"/>
        <w:jc w:val="left"/>
        <w:rPr>
          <w:sz w:val="24"/>
        </w:rPr>
      </w:pPr>
    </w:p>
    <w:p w:rsidR="00B40973" w:rsidRPr="00B40973" w:rsidRDefault="00792B9B" w:rsidP="00792B9B">
      <w:pPr>
        <w:suppressAutoHyphens/>
        <w:spacing w:before="120" w:after="12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Ведение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lastRenderedPageBreak/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работах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[3,</w:t>
      </w:r>
      <w:r w:rsidR="00232D3B">
        <w:rPr>
          <w:sz w:val="24"/>
        </w:rPr>
        <w:t xml:space="preserve"> </w:t>
      </w:r>
      <w:r w:rsidRPr="00B40973">
        <w:rPr>
          <w:sz w:val="24"/>
        </w:rPr>
        <w:t>4,</w:t>
      </w:r>
      <w:r w:rsidR="00232D3B">
        <w:rPr>
          <w:sz w:val="24"/>
        </w:rPr>
        <w:t xml:space="preserve"> </w:t>
      </w:r>
      <w:r w:rsidRPr="00B40973">
        <w:rPr>
          <w:sz w:val="24"/>
        </w:rPr>
        <w:t>6]</w:t>
      </w:r>
      <w:r w:rsidR="00232D3B">
        <w:rPr>
          <w:sz w:val="24"/>
        </w:rPr>
        <w:t xml:space="preserve"> </w:t>
      </w:r>
      <w:r w:rsidRPr="00B40973">
        <w:rPr>
          <w:sz w:val="24"/>
        </w:rPr>
        <w:t>было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показано,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качестве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основного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закона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композиции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геометрических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(или)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прочностных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автомобильных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можно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использ</w:t>
      </w:r>
      <w:r w:rsidR="00792B9B">
        <w:rPr>
          <w:sz w:val="24"/>
        </w:rPr>
        <w:t>овать</w:t>
      </w:r>
      <w:r w:rsidR="00232D3B">
        <w:rPr>
          <w:sz w:val="24"/>
        </w:rPr>
        <w:t xml:space="preserve"> </w:t>
      </w:r>
      <w:r w:rsidR="00792B9B">
        <w:rPr>
          <w:sz w:val="24"/>
        </w:rPr>
        <w:t>нормальное</w:t>
      </w:r>
      <w:r w:rsidR="00232D3B">
        <w:rPr>
          <w:sz w:val="24"/>
        </w:rPr>
        <w:t xml:space="preserve"> </w:t>
      </w:r>
      <w:r w:rsidR="00792B9B">
        <w:rPr>
          <w:sz w:val="24"/>
        </w:rPr>
        <w:t>распределение.</w:t>
      </w:r>
    </w:p>
    <w:p w:rsidR="00792B9B" w:rsidRDefault="00792B9B" w:rsidP="00792B9B">
      <w:pPr>
        <w:suppressAutoHyphens/>
        <w:spacing w:before="120" w:after="120" w:line="240" w:lineRule="auto"/>
        <w:ind w:firstLine="0"/>
        <w:jc w:val="left"/>
        <w:rPr>
          <w:b/>
          <w:sz w:val="24"/>
        </w:rPr>
      </w:pPr>
    </w:p>
    <w:p w:rsidR="00B40973" w:rsidRPr="00B40973" w:rsidRDefault="00792B9B" w:rsidP="00792B9B">
      <w:pPr>
        <w:suppressAutoHyphens/>
        <w:spacing w:before="120" w:after="12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Постановка</w:t>
      </w:r>
      <w:r w:rsidR="00232D3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232D3B">
        <w:rPr>
          <w:b/>
          <w:sz w:val="24"/>
        </w:rPr>
        <w:t xml:space="preserve"> </w:t>
      </w:r>
      <w:r>
        <w:rPr>
          <w:b/>
          <w:sz w:val="24"/>
        </w:rPr>
        <w:t>решение</w:t>
      </w:r>
      <w:r w:rsidR="00232D3B">
        <w:rPr>
          <w:b/>
          <w:sz w:val="24"/>
        </w:rPr>
        <w:t xml:space="preserve"> </w:t>
      </w:r>
      <w:r>
        <w:rPr>
          <w:b/>
          <w:sz w:val="24"/>
        </w:rPr>
        <w:t>задачи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Выполним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свертку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независимых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случайных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величин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28" type="#_x0000_t75" style="width:19.8pt;height:18.6pt" fillcolor="window">
            <v:imagedata r:id="rId14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29" type="#_x0000_t75" style="width:19.8pt;height:18.6pt" fillcolor="window">
            <v:imagedata r:id="rId15" o:title=""/>
          </v:shape>
        </w:pict>
      </w:r>
      <w:r w:rsidR="00792B9B">
        <w:rPr>
          <w:sz w:val="24"/>
        </w:rPr>
        <w:t>,</w:t>
      </w:r>
      <w:r w:rsidR="00232D3B">
        <w:rPr>
          <w:sz w:val="24"/>
        </w:rPr>
        <w:t xml:space="preserve"> </w:t>
      </w:r>
      <w:r w:rsidR="00792B9B">
        <w:rPr>
          <w:sz w:val="24"/>
        </w:rPr>
        <w:t>показанную</w:t>
      </w:r>
      <w:r w:rsidR="00232D3B">
        <w:rPr>
          <w:sz w:val="24"/>
        </w:rPr>
        <w:t xml:space="preserve"> </w:t>
      </w:r>
      <w:r w:rsidR="00792B9B">
        <w:rPr>
          <w:sz w:val="24"/>
        </w:rPr>
        <w:t>на</w:t>
      </w:r>
      <w:r w:rsidR="00232D3B">
        <w:rPr>
          <w:sz w:val="24"/>
        </w:rPr>
        <w:t xml:space="preserve"> </w:t>
      </w:r>
      <w:r w:rsidR="00792B9B">
        <w:rPr>
          <w:sz w:val="24"/>
        </w:rPr>
        <w:t>рис.</w:t>
      </w:r>
      <w:r w:rsidR="00232D3B">
        <w:rPr>
          <w:sz w:val="24"/>
        </w:rPr>
        <w:t xml:space="preserve"> </w:t>
      </w:r>
      <w:r w:rsidR="00792B9B">
        <w:rPr>
          <w:sz w:val="24"/>
        </w:rPr>
        <w:t>1</w:t>
      </w:r>
      <w:r w:rsidR="00232D3B">
        <w:rPr>
          <w:sz w:val="24"/>
        </w:rPr>
        <w:t xml:space="preserve"> </w:t>
      </w:r>
      <w:r w:rsidR="00792B9B">
        <w:rPr>
          <w:sz w:val="24"/>
        </w:rPr>
        <w:t>и</w:t>
      </w:r>
      <w:r w:rsidR="00232D3B">
        <w:rPr>
          <w:sz w:val="24"/>
        </w:rPr>
        <w:t xml:space="preserve"> </w:t>
      </w:r>
      <w:r w:rsidR="00792B9B">
        <w:rPr>
          <w:sz w:val="24"/>
        </w:rPr>
        <w:t>2.</w:t>
      </w:r>
    </w:p>
    <w:p w:rsidR="00B40973" w:rsidRDefault="00B40973" w:rsidP="00792B9B">
      <w:pPr>
        <w:suppressAutoHyphens/>
        <w:spacing w:before="120" w:after="120" w:line="240" w:lineRule="auto"/>
        <w:ind w:firstLine="0"/>
        <w:jc w:val="center"/>
        <w:rPr>
          <w:noProof/>
          <w:sz w:val="24"/>
        </w:rPr>
      </w:pPr>
      <w:r w:rsidRPr="00B40973">
        <w:rPr>
          <w:noProof/>
          <w:sz w:val="24"/>
        </w:rPr>
        <w:drawing>
          <wp:inline distT="0" distB="0" distL="0" distR="0">
            <wp:extent cx="4997620" cy="615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2"/>
                    <a:stretch/>
                  </pic:blipFill>
                  <pic:spPr bwMode="auto">
                    <a:xfrm>
                      <a:off x="0" y="0"/>
                      <a:ext cx="4997620" cy="61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B9B" w:rsidRPr="00EC3075" w:rsidRDefault="00792B9B" w:rsidP="00792B9B">
      <w:pPr>
        <w:suppressAutoHyphens/>
        <w:spacing w:after="120" w:line="240" w:lineRule="auto"/>
        <w:ind w:firstLine="0"/>
        <w:jc w:val="center"/>
        <w:rPr>
          <w:i/>
          <w:noProof/>
          <w:sz w:val="24"/>
        </w:rPr>
      </w:pPr>
      <w:r w:rsidRPr="00792B9B">
        <w:rPr>
          <w:b/>
          <w:i/>
          <w:noProof/>
          <w:sz w:val="24"/>
        </w:rPr>
        <w:t>Рисунок</w:t>
      </w:r>
      <w:r w:rsidR="00232D3B">
        <w:rPr>
          <w:b/>
          <w:i/>
          <w:noProof/>
          <w:sz w:val="24"/>
        </w:rPr>
        <w:t xml:space="preserve"> </w:t>
      </w:r>
      <w:r w:rsidRPr="00792B9B">
        <w:rPr>
          <w:b/>
          <w:i/>
          <w:noProof/>
          <w:sz w:val="24"/>
        </w:rPr>
        <w:t>1</w:t>
      </w:r>
      <w:r w:rsidR="002F47C6">
        <w:rPr>
          <w:b/>
          <w:i/>
          <w:noProof/>
          <w:sz w:val="24"/>
        </w:rPr>
        <w:t xml:space="preserve"> (</w:t>
      </w:r>
      <w:r>
        <w:rPr>
          <w:b/>
          <w:i/>
          <w:noProof/>
          <w:sz w:val="24"/>
        </w:rPr>
        <w:t>а,</w:t>
      </w:r>
      <w:r w:rsidR="00232D3B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4"/>
        </w:rPr>
        <w:t>б,</w:t>
      </w:r>
      <w:r w:rsidR="00232D3B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4"/>
        </w:rPr>
        <w:t>в</w:t>
      </w:r>
      <w:r w:rsidR="002F47C6">
        <w:rPr>
          <w:b/>
          <w:i/>
          <w:noProof/>
          <w:sz w:val="24"/>
        </w:rPr>
        <w:t>)</w:t>
      </w:r>
      <w:r>
        <w:rPr>
          <w:b/>
          <w:i/>
          <w:noProof/>
          <w:sz w:val="24"/>
        </w:rPr>
        <w:t>.</w:t>
      </w:r>
      <w:r w:rsidR="00232D3B">
        <w:rPr>
          <w:b/>
          <w:i/>
          <w:noProof/>
          <w:sz w:val="24"/>
        </w:rPr>
        <w:t xml:space="preserve"> </w:t>
      </w:r>
      <w:r>
        <w:rPr>
          <w:i/>
          <w:noProof/>
          <w:sz w:val="24"/>
        </w:rPr>
        <w:t>Оласть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риска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по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суммарному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закону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распределения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(</w:t>
      </w:r>
      <w:r>
        <w:rPr>
          <w:i/>
          <w:noProof/>
          <w:sz w:val="24"/>
          <w:lang w:val="en-US"/>
        </w:rPr>
        <w:t>I</w:t>
      </w:r>
      <w:r>
        <w:rPr>
          <w:i/>
          <w:noProof/>
          <w:sz w:val="24"/>
        </w:rPr>
        <w:t>а,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I</w:t>
      </w:r>
      <w:r>
        <w:rPr>
          <w:i/>
          <w:noProof/>
          <w:sz w:val="24"/>
        </w:rPr>
        <w:t>б,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I</w:t>
      </w:r>
      <w:r>
        <w:rPr>
          <w:i/>
          <w:noProof/>
          <w:sz w:val="24"/>
        </w:rPr>
        <w:t>в)</w:t>
      </w:r>
      <w:r w:rsidR="00EC3075">
        <w:rPr>
          <w:i/>
          <w:noProof/>
          <w:sz w:val="24"/>
        </w:rPr>
        <w:br/>
      </w:r>
      <w:r>
        <w:rPr>
          <w:i/>
          <w:noProof/>
          <w:sz w:val="24"/>
        </w:rPr>
        <w:t>при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различных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положениях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исходных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законов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распределения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(</w:t>
      </w:r>
      <w:r>
        <w:rPr>
          <w:i/>
          <w:noProof/>
          <w:sz w:val="24"/>
          <w:lang w:val="en-US"/>
        </w:rPr>
        <w:t>II</w:t>
      </w:r>
      <w:r>
        <w:rPr>
          <w:i/>
          <w:noProof/>
          <w:sz w:val="24"/>
        </w:rPr>
        <w:t>а,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II</w:t>
      </w:r>
      <w:r>
        <w:rPr>
          <w:i/>
          <w:noProof/>
          <w:sz w:val="24"/>
        </w:rPr>
        <w:t>б,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II</w:t>
      </w:r>
      <w:r>
        <w:rPr>
          <w:i/>
          <w:noProof/>
          <w:sz w:val="24"/>
        </w:rPr>
        <w:t>в):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а</w:t>
      </w:r>
      <w:r w:rsidR="002F47C6">
        <w:rPr>
          <w:i/>
          <w:noProof/>
          <w:sz w:val="24"/>
        </w:rPr>
        <w:t xml:space="preserve"> – </w:t>
      </w:r>
      <w:r>
        <w:rPr>
          <w:i/>
          <w:noProof/>
          <w:sz w:val="24"/>
        </w:rPr>
        <w:t>при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  <w:lang w:val="en-US"/>
        </w:rPr>
        <w:t>u</w:t>
      </w:r>
      <w:r w:rsidR="00EC3075" w:rsidRPr="00EC3075">
        <w:rPr>
          <w:i/>
          <w:noProof/>
          <w:sz w:val="24"/>
        </w:rPr>
        <w:t>&gt;0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а</w:t>
      </w:r>
      <w:r w:rsidR="00EC3075" w:rsidRPr="00EC3075">
        <w:rPr>
          <w:i/>
          <w:noProof/>
          <w:sz w:val="24"/>
        </w:rPr>
        <w:t>&gt;</w:t>
      </w:r>
      <w:r w:rsidR="00EC3075">
        <w:rPr>
          <w:i/>
          <w:noProof/>
          <w:sz w:val="24"/>
        </w:rPr>
        <w:t>0;</w:t>
      </w:r>
      <w:r w:rsidR="00EC3075">
        <w:rPr>
          <w:i/>
          <w:noProof/>
          <w:sz w:val="24"/>
        </w:rPr>
        <w:br/>
        <w:t>б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–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при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= </w:t>
      </w:r>
      <w:r w:rsidR="00EC3075">
        <w:rPr>
          <w:i/>
          <w:noProof/>
          <w:sz w:val="24"/>
        </w:rPr>
        <w:t>0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а</w:t>
      </w:r>
      <w:r w:rsidR="00232D3B">
        <w:rPr>
          <w:i/>
          <w:noProof/>
          <w:sz w:val="24"/>
        </w:rPr>
        <w:t xml:space="preserve"> = </w:t>
      </w:r>
      <w:r w:rsidR="00EC3075">
        <w:rPr>
          <w:i/>
          <w:noProof/>
          <w:sz w:val="24"/>
        </w:rPr>
        <w:t>0;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в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–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при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и</w:t>
      </w:r>
      <w:r w:rsidR="00EC3075" w:rsidRPr="00EC3075">
        <w:rPr>
          <w:i/>
          <w:noProof/>
          <w:sz w:val="24"/>
        </w:rPr>
        <w:t>&lt;</w:t>
      </w:r>
      <w:r w:rsidR="00EC3075">
        <w:rPr>
          <w:i/>
          <w:noProof/>
          <w:sz w:val="24"/>
        </w:rPr>
        <w:t>0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а</w:t>
      </w:r>
      <w:r w:rsidR="00EC3075" w:rsidRPr="00EC3075">
        <w:rPr>
          <w:i/>
          <w:noProof/>
          <w:sz w:val="24"/>
        </w:rPr>
        <w:t>&lt;</w:t>
      </w:r>
      <w:r w:rsidR="00EC3075">
        <w:rPr>
          <w:i/>
          <w:noProof/>
          <w:sz w:val="24"/>
        </w:rPr>
        <w:t>0;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  <w:lang w:val="en-US"/>
        </w:rPr>
        <w:t>f</w:t>
      </w:r>
      <w:r w:rsidR="00EC3075">
        <w:rPr>
          <w:i/>
          <w:noProof/>
          <w:sz w:val="24"/>
          <w:vertAlign w:val="subscript"/>
          <w:lang w:val="en-US"/>
        </w:rPr>
        <w:t>x</w:t>
      </w:r>
      <w:r w:rsidR="00EC3075" w:rsidRPr="00EC3075">
        <w:rPr>
          <w:i/>
          <w:noProof/>
          <w:sz w:val="24"/>
          <w:vertAlign w:val="subscript"/>
        </w:rPr>
        <w:t>1</w:t>
      </w:r>
      <w:r w:rsidR="00232D3B">
        <w:rPr>
          <w:i/>
          <w:noProof/>
          <w:sz w:val="24"/>
          <w:vertAlign w:val="subscript"/>
        </w:rPr>
        <w:t xml:space="preserve"> </w:t>
      </w:r>
      <w:r w:rsidR="00EC3075"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  <w:lang w:val="en-US"/>
        </w:rPr>
        <w:t>f</w:t>
      </w:r>
      <w:r w:rsidR="00EC3075">
        <w:rPr>
          <w:i/>
          <w:noProof/>
          <w:sz w:val="24"/>
          <w:vertAlign w:val="subscript"/>
          <w:lang w:val="en-US"/>
        </w:rPr>
        <w:t>x</w:t>
      </w:r>
      <w:r w:rsidR="00EC3075">
        <w:rPr>
          <w:i/>
          <w:noProof/>
          <w:sz w:val="24"/>
          <w:vertAlign w:val="subscript"/>
        </w:rPr>
        <w:t>2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–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см.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формулу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(1)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(7);</w:t>
      </w:r>
      <w:r w:rsidR="00232D3B">
        <w:rPr>
          <w:i/>
          <w:noProof/>
          <w:sz w:val="24"/>
        </w:rPr>
        <w:t xml:space="preserve"> </w:t>
      </w:r>
      <w:r w:rsidR="00EC3075">
        <w:rPr>
          <w:b/>
          <w:i/>
          <w:noProof/>
          <w:sz w:val="24"/>
        </w:rPr>
        <mc:AlternateContent>
          <mc:Choice Requires="wps">
            <w:drawing>
              <wp:inline distT="0" distB="0" distL="0" distR="0" wp14:anchorId="19BC5940" wp14:editId="69B8BBF9">
                <wp:extent cx="393700" cy="0"/>
                <wp:effectExtent l="38100" t="38100" r="63500" b="95250"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989462" id="Прямая соединительная линия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" strokecolor="black [3200]" strokeweight="2pt">
                <v:shadow on="t" color="black" opacity="24903f" origin=",.5" offset="0,.55556mm"/>
                <w10:anchorlock/>
              </v:line>
            </w:pict>
          </mc:Fallback>
        </mc:AlternateContent>
      </w:r>
      <w:r w:rsidR="002F47C6">
        <w:rPr>
          <w:i/>
          <w:noProof/>
          <w:sz w:val="24"/>
        </w:rPr>
        <w:t xml:space="preserve"> – </w:t>
      </w:r>
      <w:r w:rsidR="00EC3075">
        <w:rPr>
          <w:i/>
          <w:noProof/>
          <w:sz w:val="24"/>
        </w:rPr>
        <w:t>область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распреденления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фактического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параметра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фактического</w:t>
      </w:r>
      <w:r w:rsidR="00232D3B">
        <w:rPr>
          <w:i/>
          <w:noProof/>
          <w:sz w:val="24"/>
        </w:rPr>
        <w:t xml:space="preserve"> </w:t>
      </w:r>
      <w:r w:rsidR="00EC3075">
        <w:rPr>
          <w:i/>
          <w:noProof/>
          <w:sz w:val="24"/>
        </w:rPr>
        <w:t>риска</w:t>
      </w:r>
    </w:p>
    <w:p w:rsidR="00B40973" w:rsidRPr="00B40973" w:rsidRDefault="00B40973" w:rsidP="00792B9B">
      <w:pPr>
        <w:suppressAutoHyphens/>
        <w:spacing w:before="120" w:after="120" w:line="240" w:lineRule="auto"/>
        <w:ind w:firstLine="0"/>
        <w:jc w:val="center"/>
        <w:rPr>
          <w:noProof/>
          <w:sz w:val="24"/>
        </w:rPr>
      </w:pPr>
      <w:r w:rsidRPr="00B40973">
        <w:rPr>
          <w:noProof/>
          <w:sz w:val="24"/>
        </w:rPr>
        <w:lastRenderedPageBreak/>
        <w:drawing>
          <wp:inline distT="0" distB="0" distL="0" distR="0">
            <wp:extent cx="4737043" cy="5884333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72"/>
                    <a:stretch/>
                  </pic:blipFill>
                  <pic:spPr bwMode="auto">
                    <a:xfrm>
                      <a:off x="0" y="0"/>
                      <a:ext cx="4737277" cy="588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075" w:rsidRPr="00EC3075" w:rsidRDefault="00EC3075" w:rsidP="00EC3075">
      <w:pPr>
        <w:suppressAutoHyphens/>
        <w:spacing w:after="120" w:line="240" w:lineRule="auto"/>
        <w:ind w:firstLine="0"/>
        <w:jc w:val="center"/>
        <w:rPr>
          <w:i/>
          <w:noProof/>
          <w:sz w:val="24"/>
        </w:rPr>
      </w:pPr>
      <w:r w:rsidRPr="00792B9B">
        <w:rPr>
          <w:b/>
          <w:i/>
          <w:noProof/>
          <w:sz w:val="24"/>
        </w:rPr>
        <w:t>Рисунок</w:t>
      </w:r>
      <w:r w:rsidR="00232D3B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4"/>
        </w:rPr>
        <w:t>2</w:t>
      </w:r>
      <w:r w:rsidR="002F47C6">
        <w:rPr>
          <w:b/>
          <w:i/>
          <w:noProof/>
          <w:sz w:val="24"/>
        </w:rPr>
        <w:t xml:space="preserve"> (а, б, в)</w:t>
      </w:r>
      <w:r>
        <w:rPr>
          <w:b/>
          <w:i/>
          <w:noProof/>
          <w:sz w:val="24"/>
        </w:rPr>
        <w:t>.</w:t>
      </w:r>
      <w:r w:rsidR="00232D3B">
        <w:rPr>
          <w:b/>
          <w:i/>
          <w:noProof/>
          <w:sz w:val="24"/>
        </w:rPr>
        <w:t xml:space="preserve"> </w:t>
      </w:r>
      <w:r>
        <w:rPr>
          <w:i/>
          <w:noProof/>
          <w:sz w:val="24"/>
        </w:rPr>
        <w:t>Оласть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риска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по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суммарному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закону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распределения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(</w:t>
      </w:r>
      <w:r>
        <w:rPr>
          <w:i/>
          <w:noProof/>
          <w:sz w:val="24"/>
          <w:lang w:val="en-US"/>
        </w:rPr>
        <w:t>I</w:t>
      </w:r>
      <w:r>
        <w:rPr>
          <w:i/>
          <w:noProof/>
          <w:sz w:val="24"/>
        </w:rPr>
        <w:t>а,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I</w:t>
      </w:r>
      <w:r>
        <w:rPr>
          <w:i/>
          <w:noProof/>
          <w:sz w:val="24"/>
        </w:rPr>
        <w:t>б,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I</w:t>
      </w:r>
      <w:r>
        <w:rPr>
          <w:i/>
          <w:noProof/>
          <w:sz w:val="24"/>
        </w:rPr>
        <w:t>в)</w:t>
      </w:r>
      <w:r>
        <w:rPr>
          <w:i/>
          <w:noProof/>
          <w:sz w:val="24"/>
        </w:rPr>
        <w:br/>
        <w:t>при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различных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положениях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исходных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законов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распределения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(</w:t>
      </w:r>
      <w:r>
        <w:rPr>
          <w:i/>
          <w:noProof/>
          <w:sz w:val="24"/>
          <w:lang w:val="en-US"/>
        </w:rPr>
        <w:t>II</w:t>
      </w:r>
      <w:r>
        <w:rPr>
          <w:i/>
          <w:noProof/>
          <w:sz w:val="24"/>
        </w:rPr>
        <w:t>а,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II</w:t>
      </w:r>
      <w:r>
        <w:rPr>
          <w:i/>
          <w:noProof/>
          <w:sz w:val="24"/>
        </w:rPr>
        <w:t>б,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II</w:t>
      </w:r>
      <w:r>
        <w:rPr>
          <w:i/>
          <w:noProof/>
          <w:sz w:val="24"/>
        </w:rPr>
        <w:t>в):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а</w:t>
      </w:r>
      <w:r w:rsidR="002F47C6">
        <w:rPr>
          <w:i/>
          <w:noProof/>
          <w:sz w:val="24"/>
        </w:rPr>
        <w:t xml:space="preserve"> – </w:t>
      </w:r>
      <w:r>
        <w:rPr>
          <w:i/>
          <w:noProof/>
          <w:sz w:val="24"/>
        </w:rPr>
        <w:t>при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u</w:t>
      </w:r>
      <w:r w:rsidRPr="00EC3075">
        <w:rPr>
          <w:i/>
          <w:noProof/>
          <w:sz w:val="24"/>
        </w:rPr>
        <w:t>&gt;0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а</w:t>
      </w:r>
      <w:r w:rsidRPr="00EC3075">
        <w:rPr>
          <w:i/>
          <w:noProof/>
          <w:sz w:val="24"/>
        </w:rPr>
        <w:t>&gt;</w:t>
      </w:r>
      <w:r>
        <w:rPr>
          <w:i/>
          <w:noProof/>
          <w:sz w:val="24"/>
        </w:rPr>
        <w:t>0;</w:t>
      </w:r>
      <w:r>
        <w:rPr>
          <w:i/>
          <w:noProof/>
          <w:sz w:val="24"/>
        </w:rPr>
        <w:br/>
        <w:t>б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–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при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= </w:t>
      </w:r>
      <w:r>
        <w:rPr>
          <w:i/>
          <w:noProof/>
          <w:sz w:val="24"/>
        </w:rPr>
        <w:t>0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а</w:t>
      </w:r>
      <w:r w:rsidR="00232D3B">
        <w:rPr>
          <w:i/>
          <w:noProof/>
          <w:sz w:val="24"/>
        </w:rPr>
        <w:t xml:space="preserve"> = </w:t>
      </w:r>
      <w:r>
        <w:rPr>
          <w:i/>
          <w:noProof/>
          <w:sz w:val="24"/>
        </w:rPr>
        <w:t>0;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в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–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при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и</w:t>
      </w:r>
      <w:r w:rsidRPr="00EC3075">
        <w:rPr>
          <w:i/>
          <w:noProof/>
          <w:sz w:val="24"/>
        </w:rPr>
        <w:t>&lt;</w:t>
      </w:r>
      <w:r>
        <w:rPr>
          <w:i/>
          <w:noProof/>
          <w:sz w:val="24"/>
        </w:rPr>
        <w:t>0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а</w:t>
      </w:r>
      <w:r w:rsidRPr="00EC3075">
        <w:rPr>
          <w:i/>
          <w:noProof/>
          <w:sz w:val="24"/>
        </w:rPr>
        <w:t>&lt;</w:t>
      </w:r>
      <w:r>
        <w:rPr>
          <w:i/>
          <w:noProof/>
          <w:sz w:val="24"/>
        </w:rPr>
        <w:t>0;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f</w:t>
      </w:r>
      <w:r>
        <w:rPr>
          <w:i/>
          <w:noProof/>
          <w:sz w:val="24"/>
          <w:vertAlign w:val="subscript"/>
          <w:lang w:val="en-US"/>
        </w:rPr>
        <w:t>x</w:t>
      </w:r>
      <w:r w:rsidRPr="00EC3075">
        <w:rPr>
          <w:i/>
          <w:noProof/>
          <w:sz w:val="24"/>
          <w:vertAlign w:val="subscript"/>
        </w:rPr>
        <w:t>1</w:t>
      </w:r>
      <w:r w:rsidR="00232D3B">
        <w:rPr>
          <w:i/>
          <w:noProof/>
          <w:sz w:val="24"/>
          <w:vertAlign w:val="subscript"/>
        </w:rPr>
        <w:t xml:space="preserve"> </w:t>
      </w:r>
      <w:r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f</w:t>
      </w:r>
      <w:r>
        <w:rPr>
          <w:i/>
          <w:noProof/>
          <w:sz w:val="24"/>
          <w:vertAlign w:val="subscript"/>
          <w:lang w:val="en-US"/>
        </w:rPr>
        <w:t>x</w:t>
      </w:r>
      <w:r>
        <w:rPr>
          <w:i/>
          <w:noProof/>
          <w:sz w:val="24"/>
          <w:vertAlign w:val="subscript"/>
        </w:rPr>
        <w:t>2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–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то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же,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что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на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рис.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1</w:t>
      </w:r>
      <w:r w:rsidR="00232D3B">
        <w:rPr>
          <w:i/>
          <w:noProof/>
          <w:sz w:val="24"/>
        </w:rPr>
        <w:t xml:space="preserve"> </w:t>
      </w:r>
      <w:r w:rsidRPr="00EC3075">
        <w:rPr>
          <w:i/>
          <w:noProof/>
          <w:sz w:val="24"/>
        </w:rPr>
        <w:t>[</w:t>
      </w:r>
      <w:r>
        <w:rPr>
          <w:i/>
          <w:noProof/>
          <w:sz w:val="24"/>
        </w:rPr>
        <w:t>см.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формулу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(13)</w:t>
      </w:r>
      <w:r>
        <w:rPr>
          <w:i/>
          <w:noProof/>
          <w:sz w:val="24"/>
        </w:rPr>
        <w:br/>
        <w:t>при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  <w:lang w:val="en-US"/>
        </w:rPr>
        <w:t>a</w:t>
      </w:r>
      <w:r w:rsidR="00232D3B">
        <w:rPr>
          <w:i/>
          <w:noProof/>
          <w:sz w:val="24"/>
        </w:rPr>
        <w:t xml:space="preserve"> = </w:t>
      </w:r>
      <w:r>
        <w:rPr>
          <w:i/>
          <w:noProof/>
          <w:sz w:val="24"/>
          <w:lang w:val="en-US"/>
        </w:rPr>
        <w:t>A</w:t>
      </w:r>
      <w:r>
        <w:rPr>
          <w:i/>
          <w:noProof/>
          <w:sz w:val="24"/>
          <w:vertAlign w:val="subscript"/>
          <w:lang w:val="en-US"/>
        </w:rPr>
        <w:t>KP</w:t>
      </w:r>
      <w:r w:rsidR="002F47C6">
        <w:rPr>
          <w:i/>
          <w:noProof/>
          <w:sz w:val="24"/>
        </w:rPr>
        <w:t xml:space="preserve"> – </w:t>
      </w:r>
      <w:r>
        <w:rPr>
          <w:i/>
          <w:noProof/>
          <w:sz w:val="24"/>
          <w:lang w:val="en-US"/>
        </w:rPr>
        <w:t>A</w:t>
      </w:r>
      <w:r>
        <w:rPr>
          <w:i/>
          <w:noProof/>
          <w:sz w:val="24"/>
          <w:vertAlign w:val="subscript"/>
          <w:lang w:val="en-US"/>
        </w:rPr>
        <w:t>CP</w:t>
      </w:r>
      <w:r w:rsidRPr="00EC3075">
        <w:rPr>
          <w:i/>
          <w:noProof/>
          <w:sz w:val="24"/>
        </w:rPr>
        <w:t>]</w:t>
      </w:r>
      <w:r>
        <w:rPr>
          <w:i/>
          <w:noProof/>
          <w:sz w:val="24"/>
        </w:rPr>
        <w:t>;</w:t>
      </w:r>
      <w:r w:rsidR="00232D3B">
        <w:rPr>
          <w:i/>
          <w:noProof/>
          <w:sz w:val="24"/>
        </w:rPr>
        <w:t xml:space="preserve"> </w:t>
      </w:r>
      <w:r>
        <w:rPr>
          <w:b/>
          <w:i/>
          <w:noProof/>
          <w:sz w:val="24"/>
        </w:rPr>
        <mc:AlternateContent>
          <mc:Choice Requires="wps">
            <w:drawing>
              <wp:inline distT="0" distB="0" distL="0" distR="0" wp14:anchorId="5D41C6D3" wp14:editId="3F757567">
                <wp:extent cx="393700" cy="0"/>
                <wp:effectExtent l="38100" t="38100" r="63500" b="95250"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A5A55D" id="Прямая соединительная линия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" strokecolor="black [3200]" strokeweight="2pt">
                <v:shadow on="t" color="black" opacity="24903f" origin=",.5" offset="0,.55556mm"/>
                <w10:anchorlock/>
              </v:line>
            </w:pict>
          </mc:Fallback>
        </mc:AlternateContent>
      </w:r>
      <w:r w:rsidR="002F47C6">
        <w:rPr>
          <w:i/>
          <w:noProof/>
          <w:sz w:val="24"/>
        </w:rPr>
        <w:t xml:space="preserve"> – </w:t>
      </w:r>
      <w:r>
        <w:rPr>
          <w:i/>
          <w:noProof/>
          <w:sz w:val="24"/>
        </w:rPr>
        <w:t>область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распреденления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фактического</w:t>
      </w:r>
      <w:r>
        <w:rPr>
          <w:i/>
          <w:noProof/>
          <w:sz w:val="24"/>
        </w:rPr>
        <w:br/>
        <w:t>параметра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и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фактического</w:t>
      </w:r>
      <w:r w:rsidR="00232D3B">
        <w:rPr>
          <w:i/>
          <w:noProof/>
          <w:sz w:val="24"/>
        </w:rPr>
        <w:t xml:space="preserve"> </w:t>
      </w:r>
      <w:r>
        <w:rPr>
          <w:i/>
          <w:noProof/>
          <w:sz w:val="24"/>
        </w:rPr>
        <w:t>риска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методами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известно,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сумма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независимых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случайных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величин</w:t>
      </w:r>
      <w:r w:rsidR="00232D3B">
        <w:rPr>
          <w:sz w:val="24"/>
        </w:rPr>
        <w:t xml:space="preserve"> </w:t>
      </w:r>
      <w:r w:rsidRPr="00B40973">
        <w:rPr>
          <w:sz w:val="24"/>
        </w:rPr>
        <w:t>имеет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</w:t>
      </w:r>
      <w:r w:rsidR="00EC3075">
        <w:rPr>
          <w:sz w:val="24"/>
        </w:rPr>
        <w:t>ие.</w:t>
      </w:r>
      <w:r w:rsidR="00232D3B">
        <w:rPr>
          <w:sz w:val="24"/>
        </w:rPr>
        <w:t xml:space="preserve"> </w:t>
      </w:r>
      <w:r w:rsidR="00EC3075">
        <w:rPr>
          <w:sz w:val="24"/>
        </w:rPr>
        <w:t>По</w:t>
      </w:r>
      <w:r w:rsidR="00232D3B">
        <w:rPr>
          <w:sz w:val="24"/>
        </w:rPr>
        <w:t xml:space="preserve"> </w:t>
      </w:r>
      <w:r w:rsidR="00EC3075">
        <w:rPr>
          <w:sz w:val="24"/>
        </w:rPr>
        <w:t>формуле</w:t>
      </w:r>
      <w:r w:rsidR="00232D3B">
        <w:rPr>
          <w:sz w:val="24"/>
        </w:rPr>
        <w:t xml:space="preserve"> </w:t>
      </w:r>
      <w:r w:rsidR="00EC3075">
        <w:rPr>
          <w:sz w:val="24"/>
        </w:rPr>
        <w:t>свертки</w:t>
      </w:r>
      <w:r w:rsidR="00232D3B">
        <w:rPr>
          <w:sz w:val="24"/>
        </w:rPr>
        <w:t xml:space="preserve"> </w:t>
      </w:r>
      <w:r w:rsidR="00EC3075">
        <w:rPr>
          <w:sz w:val="24"/>
        </w:rPr>
        <w:t>получаем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EC3075" w:rsidTr="00EC3075">
        <w:trPr>
          <w:trHeight w:val="454"/>
          <w:jc w:val="center"/>
        </w:trPr>
        <w:tc>
          <w:tcPr>
            <w:tcW w:w="4727" w:type="pct"/>
            <w:vAlign w:val="center"/>
            <w:hideMark/>
          </w:tcPr>
          <w:p w:rsidR="00B40973" w:rsidRPr="00EC3075" w:rsidRDefault="00BB1093" w:rsidP="00EC3075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30" type="#_x0000_t75" style="width:337.8pt;height:49.8pt" fillcolor="window">
                  <v:imagedata r:id="rId18" o:title=""/>
                </v:shape>
              </w:pict>
            </w:r>
            <w:r w:rsidR="00B40973" w:rsidRPr="00EC3075">
              <w:rPr>
                <w:snapToGrid w:val="0"/>
                <w:sz w:val="24"/>
              </w:rPr>
              <w:t>,</w:t>
            </w:r>
          </w:p>
        </w:tc>
        <w:tc>
          <w:tcPr>
            <w:tcW w:w="273" w:type="pct"/>
            <w:vAlign w:val="center"/>
            <w:hideMark/>
          </w:tcPr>
          <w:p w:rsidR="00B40973" w:rsidRPr="00EC3075" w:rsidRDefault="00B40973" w:rsidP="00EC3075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EC3075">
              <w:rPr>
                <w:snapToGrid w:val="0"/>
                <w:sz w:val="24"/>
              </w:rPr>
              <w:t>(1)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где</w:t>
      </w:r>
      <w:r w:rsidR="00EC3075">
        <w:rPr>
          <w:sz w:val="24"/>
        </w:rPr>
        <w:t>: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31" type="#_x0000_t75" style="width:88.8pt;height:15.6pt" fillcolor="window">
            <v:imagedata r:id="rId19" o:title=""/>
          </v:shape>
        </w:pict>
      </w:r>
      <w:r w:rsidR="00232D3B" w:rsidRPr="002F47C6">
        <w:rPr>
          <w:position w:val="-6"/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см.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рис.</w:t>
      </w:r>
      <w:r w:rsidR="00232D3B">
        <w:rPr>
          <w:sz w:val="24"/>
        </w:rPr>
        <w:t xml:space="preserve"> </w:t>
      </w:r>
      <w:r w:rsidRPr="00B40973">
        <w:rPr>
          <w:sz w:val="24"/>
        </w:rPr>
        <w:t>1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2;</w:t>
      </w:r>
      <w:r w:rsidR="00232D3B" w:rsidRPr="002F47C6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32" type="#_x0000_t75" style="width:71.4pt;height:18.6pt" fillcolor="window">
            <v:imagedata r:id="rId20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интервал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между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математическими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ожиданиями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величин;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33" type="#_x0000_t75" style="width:94.8pt;height:22.8pt" fillcolor="window">
            <v:imagedata r:id="rId21" o:title=""/>
          </v:shape>
        </w:pict>
      </w:r>
      <w:r w:rsidR="00232D3B" w:rsidRPr="002F47C6">
        <w:rPr>
          <w:position w:val="-6"/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среднее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квадратическое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отклонение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суммарного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двух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величин.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Функция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(1)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представляет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собой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</w:t>
      </w:r>
      <w:r w:rsidR="00EC3075">
        <w:rPr>
          <w:sz w:val="24"/>
        </w:rPr>
        <w:t>нкцию</w:t>
      </w:r>
      <w:r w:rsidR="00232D3B">
        <w:rPr>
          <w:sz w:val="24"/>
        </w:rPr>
        <w:t xml:space="preserve"> </w:t>
      </w:r>
      <w:r w:rsidR="00EC3075">
        <w:rPr>
          <w:sz w:val="24"/>
        </w:rPr>
        <w:t>суммарного</w:t>
      </w:r>
      <w:r w:rsidR="00232D3B">
        <w:rPr>
          <w:sz w:val="24"/>
        </w:rPr>
        <w:t xml:space="preserve"> </w:t>
      </w:r>
      <w:r w:rsidR="00EC3075">
        <w:rPr>
          <w:sz w:val="24"/>
        </w:rPr>
        <w:t>распределения: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B40973" w:rsidTr="00EC3075">
        <w:trPr>
          <w:trHeight w:val="340"/>
          <w:jc w:val="center"/>
        </w:trPr>
        <w:tc>
          <w:tcPr>
            <w:tcW w:w="4727" w:type="pct"/>
            <w:vAlign w:val="center"/>
            <w:hideMark/>
          </w:tcPr>
          <w:p w:rsidR="00B40973" w:rsidRPr="00B40973" w:rsidRDefault="00BB1093" w:rsidP="00EC3075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34" type="#_x0000_t75" style="width:226.8pt;height:42pt" fillcolor="window">
                  <v:imagedata r:id="rId22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.</w:t>
            </w:r>
          </w:p>
        </w:tc>
        <w:tc>
          <w:tcPr>
            <w:tcW w:w="273" w:type="pct"/>
            <w:vAlign w:val="center"/>
            <w:hideMark/>
          </w:tcPr>
          <w:p w:rsidR="00B40973" w:rsidRPr="00B40973" w:rsidRDefault="00B40973" w:rsidP="00EC3075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(2)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Заменой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переменной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35" type="#_x0000_t75" style="width:74.4pt;height:18.6pt" fillcolor="window">
            <v:imagedata r:id="rId23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36" type="#_x0000_t75" style="width:28.8pt;height:13.8pt" fillcolor="window">
            <v:imagedata r:id="rId24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="00BB1093">
        <w:rPr>
          <w:sz w:val="24"/>
          <w:lang w:val="en-US" w:eastAsia="en-US"/>
        </w:rPr>
        <w:pict>
          <v:shape id="_x0000_i1037" type="#_x0000_t75" style="width:60.6pt;height:18.6pt" fillcolor="window">
            <v:imagedata r:id="rId25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(можно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="00BB1093">
        <w:rPr>
          <w:sz w:val="24"/>
          <w:lang w:val="en-US" w:eastAsia="en-US"/>
        </w:rPr>
        <w:pict>
          <v:shape id="_x0000_i1038" type="#_x0000_t75" style="width:28.8pt;height:13.8pt" fillcolor="window">
            <v:imagedata r:id="rId26" o:title=""/>
          </v:shape>
        </w:pict>
      </w:r>
      <w:r w:rsidRPr="00B40973">
        <w:rPr>
          <w:sz w:val="24"/>
        </w:rPr>
        <w:t>)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того,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39" type="#_x0000_t75" style="width:28.8pt;height:13.8pt" fillcolor="window">
            <v:imagedata r:id="rId27" o:title=""/>
          </v:shape>
        </w:pict>
      </w:r>
      <w:r w:rsidRPr="00B40973">
        <w:rPr>
          <w:sz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B40973" w:rsidTr="00B63130">
        <w:trPr>
          <w:jc w:val="center"/>
        </w:trPr>
        <w:tc>
          <w:tcPr>
            <w:tcW w:w="4727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40" type="#_x0000_t75" style="width:300.6pt;height:43.8pt" fillcolor="window">
                  <v:imagedata r:id="rId28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,</w:t>
            </w:r>
          </w:p>
        </w:tc>
        <w:tc>
          <w:tcPr>
            <w:tcW w:w="273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(3)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где</w:t>
      </w:r>
      <w:r w:rsidR="00B63130">
        <w:rPr>
          <w:sz w:val="24"/>
        </w:rPr>
        <w:t>: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41" type="#_x0000_t75" style="width:33.6pt;height:18.6pt" fillcolor="window">
            <v:imagedata r:id="rId29" o:title=""/>
          </v:shape>
        </w:pict>
      </w:r>
      <w:r w:rsidR="00232D3B">
        <w:rPr>
          <w:sz w:val="24"/>
          <w:lang w:eastAsia="en-US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Учитывая,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42" type="#_x0000_t75" style="width:62.4pt;height:15.6pt" fillcolor="window">
            <v:imagedata r:id="rId30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связан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(3)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соотношением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43" type="#_x0000_t75" style="width:112.8pt;height:15.6pt" fillcolor="window">
            <v:imagedata r:id="rId31" o:title=""/>
          </v:shape>
        </w:pict>
      </w:r>
      <w:r w:rsidR="00B63130">
        <w:rPr>
          <w:sz w:val="24"/>
        </w:rPr>
        <w:t>,</w:t>
      </w:r>
      <w:r w:rsidR="00232D3B">
        <w:rPr>
          <w:sz w:val="24"/>
        </w:rPr>
        <w:t xml:space="preserve"> </w:t>
      </w:r>
      <w:r w:rsidR="00B63130">
        <w:rPr>
          <w:sz w:val="24"/>
        </w:rPr>
        <w:t>получаем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46"/>
      </w:tblGrid>
      <w:tr w:rsidR="00B40973" w:rsidRPr="00B40973" w:rsidTr="00B63130">
        <w:trPr>
          <w:trHeight w:val="113"/>
          <w:jc w:val="center"/>
        </w:trPr>
        <w:tc>
          <w:tcPr>
            <w:tcW w:w="5000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44" type="#_x0000_t75" style="width:197.4pt;height:18.6pt" fillcolor="window">
                  <v:imagedata r:id="rId32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.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Табулируется,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как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правило,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Лапласа: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B40973" w:rsidTr="00B63130">
        <w:trPr>
          <w:trHeight w:val="340"/>
          <w:jc w:val="center"/>
        </w:trPr>
        <w:tc>
          <w:tcPr>
            <w:tcW w:w="4727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45" type="#_x0000_t75" style="width:156pt;height:43.8pt" fillcolor="window">
                  <v:imagedata r:id="rId33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,</w:t>
            </w:r>
          </w:p>
        </w:tc>
        <w:tc>
          <w:tcPr>
            <w:tcW w:w="273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(4)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которая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связана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46" type="#_x0000_t75" style="width:33.6pt;height:18.6pt" fillcolor="window">
            <v:imagedata r:id="rId34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соотношением</w:t>
      </w:r>
      <w:r w:rsidR="00232D3B">
        <w:rPr>
          <w:sz w:val="24"/>
        </w:rPr>
        <w:t xml:space="preserve"> </w:t>
      </w:r>
      <w:r w:rsidR="00BB1093">
        <w:rPr>
          <w:sz w:val="24"/>
          <w:lang w:val="en-US" w:eastAsia="en-US"/>
        </w:rPr>
        <w:pict>
          <v:shape id="_x0000_i1047" type="#_x0000_t75" style="width:94.8pt;height:18.6pt" fillcolor="window">
            <v:imagedata r:id="rId35" o:title=""/>
          </v:shape>
        </w:pict>
      </w:r>
      <w:r w:rsidR="00B63130">
        <w:rPr>
          <w:sz w:val="24"/>
        </w:rPr>
        <w:t>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Тогда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B40973" w:rsidTr="00B63130">
        <w:trPr>
          <w:trHeight w:val="57"/>
          <w:jc w:val="center"/>
        </w:trPr>
        <w:tc>
          <w:tcPr>
            <w:tcW w:w="4727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48" type="#_x0000_t75" style="width:238.8pt;height:18.6pt" fillcolor="window">
                  <v:imagedata r:id="rId36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.</w:t>
            </w:r>
          </w:p>
        </w:tc>
        <w:tc>
          <w:tcPr>
            <w:tcW w:w="273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(5)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49" type="#_x0000_t75" style="width:28.8pt;height:13.8pt" fillcolor="window">
            <v:imagedata r:id="rId37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(или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50" type="#_x0000_t75" style="width:28.8pt;height:13.8pt" fillcolor="window">
            <v:imagedata r:id="rId38" o:title=""/>
          </v:shape>
        </w:pict>
      </w:r>
      <w:r w:rsidRPr="00B40973">
        <w:rPr>
          <w:sz w:val="24"/>
        </w:rPr>
        <w:t>)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(5)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50</w:t>
      </w:r>
      <w:r w:rsidR="00232D3B">
        <w:rPr>
          <w:sz w:val="24"/>
        </w:rPr>
        <w:t xml:space="preserve"> </w:t>
      </w:r>
      <w:r w:rsidRPr="00B40973">
        <w:rPr>
          <w:sz w:val="24"/>
        </w:rPr>
        <w:t>%,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есть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51" type="#_x0000_t75" style="width:36.6pt;height:15.6pt" fillcolor="window">
            <v:imagedata r:id="rId39" o:title=""/>
          </v:shape>
        </w:pict>
      </w:r>
      <w:r w:rsidRPr="00B40973">
        <w:rPr>
          <w:i/>
          <w:sz w:val="24"/>
        </w:rPr>
        <w:t>,</w:t>
      </w:r>
      <w:r w:rsidR="00232D3B">
        <w:rPr>
          <w:i/>
          <w:sz w:val="24"/>
        </w:rPr>
        <w:t xml:space="preserve"> </w:t>
      </w:r>
      <w:r w:rsidRPr="00B40973">
        <w:rPr>
          <w:sz w:val="24"/>
        </w:rPr>
        <w:t>(рис.</w:t>
      </w:r>
      <w:r w:rsidR="00232D3B">
        <w:rPr>
          <w:sz w:val="24"/>
        </w:rPr>
        <w:t xml:space="preserve"> </w:t>
      </w:r>
      <w:r w:rsidR="002F47C6">
        <w:rPr>
          <w:sz w:val="24"/>
        </w:rPr>
        <w:t>1</w:t>
      </w:r>
      <w:r w:rsidRPr="00B40973">
        <w:rPr>
          <w:sz w:val="24"/>
        </w:rPr>
        <w:t>б).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отрицательном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аргументе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52" type="#_x0000_t75" style="width:11.4pt;height:11.4pt" fillcolor="window">
            <v:imagedata r:id="rId40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имеем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53" type="#_x0000_t75" style="width:77.4pt;height:15.6pt" fillcolor="window">
            <v:imagedata r:id="rId41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и,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следовательно,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риск,</w:t>
      </w:r>
      <w:r w:rsidR="00232D3B">
        <w:rPr>
          <w:sz w:val="24"/>
        </w:rPr>
        <w:t xml:space="preserve"> </w:t>
      </w:r>
      <w:r w:rsidRPr="00B40973">
        <w:rPr>
          <w:sz w:val="24"/>
        </w:rPr>
        <w:t>устанавливаемый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(5),</w:t>
      </w:r>
      <w:r w:rsidR="00232D3B">
        <w:rPr>
          <w:sz w:val="24"/>
        </w:rPr>
        <w:t xml:space="preserve"> </w:t>
      </w:r>
      <w:r w:rsidR="00AE3FFF">
        <w:rPr>
          <w:sz w:val="24"/>
        </w:rPr>
        <w:t>становится</w:t>
      </w:r>
      <w:r w:rsidR="00232D3B">
        <w:rPr>
          <w:sz w:val="24"/>
        </w:rPr>
        <w:t xml:space="preserve"> </w:t>
      </w:r>
      <w:r w:rsidR="00AE3FFF">
        <w:rPr>
          <w:sz w:val="24"/>
        </w:rPr>
        <w:t>больше</w:t>
      </w:r>
      <w:r w:rsidR="00232D3B">
        <w:rPr>
          <w:sz w:val="24"/>
        </w:rPr>
        <w:t xml:space="preserve"> </w:t>
      </w:r>
      <w:r w:rsidR="00AE3FFF">
        <w:rPr>
          <w:sz w:val="24"/>
        </w:rPr>
        <w:t>50</w:t>
      </w:r>
      <w:r w:rsidR="00232D3B">
        <w:rPr>
          <w:sz w:val="24"/>
        </w:rPr>
        <w:t xml:space="preserve"> </w:t>
      </w:r>
      <w:r w:rsidR="00AE3FFF">
        <w:rPr>
          <w:sz w:val="24"/>
        </w:rPr>
        <w:t>%</w:t>
      </w:r>
      <w:r w:rsidR="00232D3B">
        <w:rPr>
          <w:sz w:val="24"/>
        </w:rPr>
        <w:t xml:space="preserve"> </w:t>
      </w:r>
      <w:r w:rsidR="00AE3FFF">
        <w:rPr>
          <w:sz w:val="24"/>
        </w:rPr>
        <w:t>(рис.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1</w:t>
      </w:r>
      <w:r w:rsidRPr="00B40973">
        <w:rPr>
          <w:sz w:val="24"/>
        </w:rPr>
        <w:t>в).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Формулой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(5)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модификациями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(при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суммировании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других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законов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распределения)</w:t>
      </w:r>
      <w:r w:rsidR="00232D3B">
        <w:rPr>
          <w:sz w:val="24"/>
        </w:rPr>
        <w:t xml:space="preserve"> </w:t>
      </w:r>
      <w:r w:rsidRPr="00B40973">
        <w:rPr>
          <w:sz w:val="24"/>
        </w:rPr>
        <w:t>будем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пользоваться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случаях,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когда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переменной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54" type="#_x0000_t75" style="width:12pt;height:12pt" fillcolor="window">
            <v:imagedata r:id="rId42" o:title=""/>
          </v:shape>
        </w:pict>
      </w:r>
      <w:r w:rsidR="00232D3B">
        <w:rPr>
          <w:sz w:val="24"/>
        </w:rPr>
        <w:t xml:space="preserve"> </w:t>
      </w:r>
      <w:r w:rsidR="00B63130">
        <w:rPr>
          <w:sz w:val="24"/>
        </w:rPr>
        <w:t>определены</w:t>
      </w:r>
      <w:r w:rsidR="00232D3B">
        <w:rPr>
          <w:sz w:val="24"/>
        </w:rPr>
        <w:t xml:space="preserve"> </w:t>
      </w:r>
      <w:r w:rsidR="00B63130">
        <w:rPr>
          <w:sz w:val="24"/>
        </w:rPr>
        <w:t>экспериментально.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55" type="#_x0000_t75" style="width:28.8pt;height:11.4pt" fillcolor="window">
            <v:imagedata r:id="rId43" o:title=""/>
          </v:shape>
        </w:pict>
      </w:r>
      <w:r w:rsidR="00232D3B">
        <w:rPr>
          <w:position w:val="-6"/>
          <w:sz w:val="24"/>
          <w:lang w:val="en-US"/>
        </w:rPr>
        <w:t xml:space="preserve"> </w:t>
      </w:r>
      <w:r w:rsidRPr="00B40973">
        <w:rPr>
          <w:sz w:val="24"/>
        </w:rPr>
        <w:t>формула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(5)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принимает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вид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B40973" w:rsidTr="00B63130">
        <w:trPr>
          <w:trHeight w:val="57"/>
          <w:jc w:val="center"/>
        </w:trPr>
        <w:tc>
          <w:tcPr>
            <w:tcW w:w="4727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56" type="#_x0000_t75" style="width:91.8pt;height:18.6pt" fillcolor="window">
                  <v:imagedata r:id="rId44" o:title=""/>
                </v:shape>
              </w:pict>
            </w:r>
          </w:p>
        </w:tc>
        <w:tc>
          <w:tcPr>
            <w:tcW w:w="273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(6)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позволяет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определять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возникновения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интервала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между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математическими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ожиданиями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(фактического)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параметра,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соответствующего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50</w:t>
      </w:r>
      <w:r w:rsidR="00232D3B">
        <w:rPr>
          <w:sz w:val="24"/>
        </w:rPr>
        <w:t xml:space="preserve"> </w:t>
      </w:r>
      <w:r w:rsidR="00B63130">
        <w:rPr>
          <w:sz w:val="24"/>
        </w:rPr>
        <w:t>%-му</w:t>
      </w:r>
      <w:r w:rsidR="00232D3B">
        <w:rPr>
          <w:sz w:val="24"/>
        </w:rPr>
        <w:t xml:space="preserve"> </w:t>
      </w:r>
      <w:r w:rsidR="00B63130">
        <w:rPr>
          <w:sz w:val="24"/>
        </w:rPr>
        <w:t>риску</w:t>
      </w:r>
      <w:r w:rsidR="00232D3B">
        <w:rPr>
          <w:sz w:val="24"/>
        </w:rPr>
        <w:t xml:space="preserve"> </w:t>
      </w:r>
      <w:r w:rsidR="00B63130">
        <w:rPr>
          <w:sz w:val="24"/>
        </w:rPr>
        <w:t>(см.</w:t>
      </w:r>
      <w:r w:rsidR="00232D3B">
        <w:rPr>
          <w:sz w:val="24"/>
        </w:rPr>
        <w:t xml:space="preserve"> </w:t>
      </w:r>
      <w:r w:rsidR="00B63130">
        <w:rPr>
          <w:sz w:val="24"/>
        </w:rPr>
        <w:t>1</w:t>
      </w:r>
      <w:r w:rsidR="002F47C6">
        <w:rPr>
          <w:sz w:val="24"/>
        </w:rPr>
        <w:t xml:space="preserve"> (</w:t>
      </w:r>
      <w:r w:rsidR="00B63130">
        <w:rPr>
          <w:sz w:val="24"/>
        </w:rPr>
        <w:t>а,</w:t>
      </w:r>
      <w:r w:rsidR="00232D3B">
        <w:rPr>
          <w:sz w:val="24"/>
        </w:rPr>
        <w:t xml:space="preserve"> </w:t>
      </w:r>
      <w:r w:rsidR="00B63130">
        <w:rPr>
          <w:sz w:val="24"/>
        </w:rPr>
        <w:t>б,</w:t>
      </w:r>
      <w:r w:rsidR="00232D3B">
        <w:rPr>
          <w:sz w:val="24"/>
        </w:rPr>
        <w:t xml:space="preserve"> </w:t>
      </w:r>
      <w:r w:rsidR="00B63130">
        <w:rPr>
          <w:sz w:val="24"/>
        </w:rPr>
        <w:t>в</w:t>
      </w:r>
      <w:r w:rsidR="002F47C6">
        <w:rPr>
          <w:sz w:val="24"/>
        </w:rPr>
        <w:t>)</w:t>
      </w:r>
      <w:r w:rsidR="00B63130">
        <w:rPr>
          <w:sz w:val="24"/>
        </w:rPr>
        <w:t>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Учитывая,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57" type="#_x0000_t75" style="width:71.4pt;height:18.6pt" fillcolor="window">
            <v:imagedata r:id="rId45" o:title=""/>
          </v:shape>
        </w:pic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="00BB1093">
        <w:rPr>
          <w:sz w:val="24"/>
          <w:lang w:val="en-US" w:eastAsia="en-US"/>
        </w:rPr>
        <w:pict>
          <v:shape id="_x0000_i1058" type="#_x0000_t75" style="width:94.8pt;height:26.4pt" fillcolor="window">
            <v:imagedata r:id="rId46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окончательно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B40973" w:rsidTr="00B63130">
        <w:trPr>
          <w:trHeight w:val="454"/>
          <w:jc w:val="center"/>
        </w:trPr>
        <w:tc>
          <w:tcPr>
            <w:tcW w:w="4727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59" type="#_x0000_t75" style="width:141.6pt;height:52.8pt" fillcolor="window">
                  <v:imagedata r:id="rId47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.</w:t>
            </w:r>
          </w:p>
        </w:tc>
        <w:tc>
          <w:tcPr>
            <w:tcW w:w="273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(7)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где</w:t>
      </w:r>
      <w:r w:rsidR="00B63130">
        <w:rPr>
          <w:sz w:val="24"/>
        </w:rPr>
        <w:t>:</w:t>
      </w:r>
      <w:r w:rsidR="00232D3B">
        <w:rPr>
          <w:sz w:val="24"/>
        </w:rPr>
        <w:t xml:space="preserve"> </w:t>
      </w:r>
      <w:r w:rsidR="00BB1093">
        <w:rPr>
          <w:sz w:val="24"/>
          <w:lang w:eastAsia="en-US"/>
        </w:rPr>
        <w:pict>
          <v:shape id="_x0000_i1060" type="#_x0000_t75" style="width:90.6pt;height:49.8pt" fillcolor="window">
            <v:imagedata r:id="rId48" o:title=""/>
          </v:shape>
        </w:pict>
      </w:r>
      <w:r w:rsidR="002F47C6">
        <w:rPr>
          <w:sz w:val="24"/>
        </w:rPr>
        <w:t xml:space="preserve"> – </w:t>
      </w:r>
      <w:r w:rsidRPr="00B40973">
        <w:rPr>
          <w:sz w:val="24"/>
        </w:rPr>
        <w:t>взятие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внешнего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интеграла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(1)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взятие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интеграла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="00B63130">
        <w:rPr>
          <w:sz w:val="24"/>
        </w:rPr>
        <w:t>(7)</w:t>
      </w:r>
      <w:r w:rsidR="00232D3B">
        <w:rPr>
          <w:sz w:val="24"/>
        </w:rPr>
        <w:t xml:space="preserve"> </w:t>
      </w:r>
      <w:r w:rsidR="00B63130">
        <w:rPr>
          <w:sz w:val="24"/>
        </w:rPr>
        <w:t>при</w:t>
      </w:r>
      <w:r w:rsidR="00232D3B">
        <w:rPr>
          <w:sz w:val="24"/>
        </w:rPr>
        <w:t xml:space="preserve"> </w:t>
      </w:r>
      <w:r w:rsidR="00B63130">
        <w:rPr>
          <w:sz w:val="24"/>
        </w:rPr>
        <w:t>помощи</w:t>
      </w:r>
      <w:r w:rsidR="00232D3B">
        <w:rPr>
          <w:sz w:val="24"/>
        </w:rPr>
        <w:t xml:space="preserve"> </w:t>
      </w:r>
      <w:r w:rsidR="00B63130">
        <w:rPr>
          <w:sz w:val="24"/>
        </w:rPr>
        <w:t>функции</w:t>
      </w:r>
      <w:r w:rsidR="00232D3B">
        <w:rPr>
          <w:sz w:val="24"/>
        </w:rPr>
        <w:t xml:space="preserve"> </w:t>
      </w:r>
      <w:r w:rsidR="00B63130">
        <w:rPr>
          <w:sz w:val="24"/>
        </w:rPr>
        <w:t>Лапласа.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Другими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словами,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формулу</w:t>
      </w:r>
      <w:r w:rsidR="00232D3B">
        <w:rPr>
          <w:sz w:val="24"/>
        </w:rPr>
        <w:t xml:space="preserve"> </w:t>
      </w:r>
      <w:r w:rsidRPr="00B40973">
        <w:rPr>
          <w:sz w:val="24"/>
        </w:rPr>
        <w:t>(7),</w:t>
      </w:r>
      <w:r w:rsidR="00232D3B">
        <w:rPr>
          <w:sz w:val="24"/>
        </w:rPr>
        <w:t xml:space="preserve"> </w:t>
      </w:r>
      <w:r w:rsidRPr="00B40973">
        <w:rPr>
          <w:sz w:val="24"/>
        </w:rPr>
        <w:t>используя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следующее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решение: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B40973" w:rsidTr="00B63130">
        <w:trPr>
          <w:trHeight w:val="283"/>
          <w:jc w:val="center"/>
        </w:trPr>
        <w:tc>
          <w:tcPr>
            <w:tcW w:w="4727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61" type="#_x0000_t75" style="width:149.4pt;height:37.8pt" fillcolor="window">
                  <v:imagedata r:id="rId49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,</w:t>
            </w:r>
          </w:p>
        </w:tc>
        <w:tc>
          <w:tcPr>
            <w:tcW w:w="273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(8)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где</w:t>
      </w:r>
      <w:r w:rsidR="00B63130">
        <w:rPr>
          <w:sz w:val="24"/>
        </w:rPr>
        <w:t>: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ƒ</w:t>
      </w:r>
      <w:r w:rsidRPr="00B40973">
        <w:rPr>
          <w:i/>
          <w:sz w:val="24"/>
          <w:vertAlign w:val="subscript"/>
          <w:lang w:val="en-US"/>
        </w:rPr>
        <w:t>x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ƒ</w:t>
      </w:r>
      <w:r w:rsidRPr="00B40973">
        <w:rPr>
          <w:i/>
          <w:sz w:val="24"/>
          <w:vertAlign w:val="subscript"/>
          <w:lang w:val="en-US"/>
        </w:rPr>
        <w:t>y</w: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исходные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плотности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распределения,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например,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нагрузки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ƒ</w:t>
      </w:r>
      <w:r w:rsidRPr="00B40973">
        <w:rPr>
          <w:i/>
          <w:sz w:val="24"/>
          <w:vertAlign w:val="subscript"/>
          <w:lang w:val="en-US"/>
        </w:rPr>
        <w:t>x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несущей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способности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ƒ</w:t>
      </w:r>
      <w:r w:rsidRPr="00B40973">
        <w:rPr>
          <w:i/>
          <w:sz w:val="24"/>
          <w:vertAlign w:val="subscript"/>
          <w:lang w:val="en-US"/>
        </w:rPr>
        <w:t>y</w:t>
      </w:r>
      <w:r w:rsidR="00232D3B">
        <w:rPr>
          <w:i/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наших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трактовках: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ƒ</w:t>
      </w:r>
      <w:r w:rsidRPr="00B40973">
        <w:rPr>
          <w:i/>
          <w:sz w:val="24"/>
          <w:vertAlign w:val="subscript"/>
          <w:lang w:val="en-US"/>
        </w:rPr>
        <w:t>x</w:t>
      </w:r>
      <w:r w:rsidR="00232D3B">
        <w:rPr>
          <w:i/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плотность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фактических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параметров;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ƒ</w:t>
      </w:r>
      <w:r w:rsidRPr="00B40973">
        <w:rPr>
          <w:i/>
          <w:sz w:val="24"/>
          <w:vertAlign w:val="subscript"/>
        </w:rPr>
        <w:t>y</w: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плотность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критических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параметров;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62" type="#_x0000_t75" style="width:103.8pt;height:37.8pt" fillcolor="window">
            <v:imagedata r:id="rId50" o:title=""/>
          </v:shape>
        </w:pict>
      </w:r>
      <w:r w:rsidR="00232D3B" w:rsidRPr="002F47C6">
        <w:rPr>
          <w:position w:val="-6"/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плотность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суммы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случайных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величин</w:t>
      </w:r>
      <w:r w:rsidR="00232D3B">
        <w:rPr>
          <w:sz w:val="24"/>
        </w:rPr>
        <w:t xml:space="preserve"> </w:t>
      </w:r>
      <w:r w:rsidRPr="00B40973">
        <w:rPr>
          <w:sz w:val="24"/>
        </w:rPr>
        <w:t>(взятие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внутре</w:t>
      </w:r>
      <w:r w:rsidR="00B63130">
        <w:rPr>
          <w:sz w:val="24"/>
        </w:rPr>
        <w:t>ннего</w:t>
      </w:r>
      <w:r w:rsidR="00232D3B">
        <w:rPr>
          <w:sz w:val="24"/>
        </w:rPr>
        <w:t xml:space="preserve"> </w:t>
      </w:r>
      <w:r w:rsidR="00B63130">
        <w:rPr>
          <w:sz w:val="24"/>
        </w:rPr>
        <w:t>интеграла</w:t>
      </w:r>
      <w:r w:rsidR="00232D3B">
        <w:rPr>
          <w:sz w:val="24"/>
        </w:rPr>
        <w:t xml:space="preserve"> </w:t>
      </w:r>
      <w:r w:rsidR="00B63130">
        <w:rPr>
          <w:sz w:val="24"/>
        </w:rPr>
        <w:t>в</w:t>
      </w:r>
      <w:r w:rsidR="00232D3B">
        <w:rPr>
          <w:sz w:val="24"/>
        </w:rPr>
        <w:t xml:space="preserve"> </w:t>
      </w:r>
      <w:r w:rsidR="00B63130">
        <w:rPr>
          <w:sz w:val="24"/>
        </w:rPr>
        <w:t>формуле</w:t>
      </w:r>
      <w:r w:rsidR="00232D3B">
        <w:rPr>
          <w:sz w:val="24"/>
        </w:rPr>
        <w:t xml:space="preserve"> </w:t>
      </w:r>
      <w:r w:rsidR="00B63130">
        <w:rPr>
          <w:sz w:val="24"/>
        </w:rPr>
        <w:t>(1)).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Риск,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определяемый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(8),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представляет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собой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вероятность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63" type="#_x0000_t75" style="width:43.8pt;height:15.6pt" fillcolor="window">
            <v:imagedata r:id="rId51" o:title=""/>
          </v:shape>
        </w:pic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есть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случай,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когда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z</w:t>
      </w:r>
      <w:r w:rsidR="00232D3B">
        <w:rPr>
          <w:sz w:val="24"/>
        </w:rPr>
        <w:t xml:space="preserve"> </w:t>
      </w:r>
      <w:r w:rsidR="00B63130">
        <w:rPr>
          <w:sz w:val="24"/>
        </w:rPr>
        <w:t>отрицателен.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Определяем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риск,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представляющий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вероятность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64" type="#_x0000_t75" style="width:45pt;height:15.6pt" fillcolor="window">
            <v:imagedata r:id="rId52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самым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учитываем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обстоятельство,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65" type="#_x0000_t75" style="width:28.8pt;height:13.8pt" fillcolor="window">
            <v:imagedata r:id="rId53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во</w:t>
      </w:r>
      <w:r w:rsidR="00232D3B">
        <w:rPr>
          <w:sz w:val="24"/>
        </w:rPr>
        <w:t xml:space="preserve"> </w:t>
      </w:r>
      <w:r w:rsidRPr="00B40973">
        <w:rPr>
          <w:sz w:val="24"/>
        </w:rPr>
        <w:t>многих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случаях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проектирования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невозможен.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Например,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обозначив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символом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z</w:t>
      </w:r>
      <w:r w:rsidR="00232D3B">
        <w:rPr>
          <w:sz w:val="24"/>
        </w:rPr>
        <w:t xml:space="preserve"> </w:t>
      </w:r>
      <w:r w:rsidRPr="00B40973">
        <w:rPr>
          <w:sz w:val="24"/>
        </w:rPr>
        <w:t>дистанцию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между</w:t>
      </w:r>
      <w:r w:rsidR="00232D3B">
        <w:rPr>
          <w:sz w:val="24"/>
        </w:rPr>
        <w:t xml:space="preserve"> </w:t>
      </w:r>
      <w:r w:rsidRPr="00B40973">
        <w:rPr>
          <w:sz w:val="24"/>
        </w:rPr>
        <w:t>движущимися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друг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</w:t>
      </w:r>
      <w:r w:rsidR="00232D3B">
        <w:rPr>
          <w:sz w:val="24"/>
        </w:rPr>
        <w:t xml:space="preserve"> </w:t>
      </w:r>
      <w:r w:rsidRPr="00B40973">
        <w:rPr>
          <w:sz w:val="24"/>
        </w:rPr>
        <w:t>другом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автомобилями,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интервал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между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заторе,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случай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66" type="#_x0000_t75" style="width:28.8pt;height:13.8pt" fillcolor="window">
            <v:imagedata r:id="rId54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имеет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смысла.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проектирования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применима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вида: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  <w:gridCol w:w="532"/>
      </w:tblGrid>
      <w:tr w:rsidR="00B40973" w:rsidRPr="00B40973" w:rsidTr="00B63130">
        <w:trPr>
          <w:trHeight w:val="283"/>
          <w:jc w:val="center"/>
        </w:trPr>
        <w:tc>
          <w:tcPr>
            <w:tcW w:w="4727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67" type="#_x0000_t75" style="width:289.8pt;height:37.8pt" fillcolor="window">
                  <v:imagedata r:id="rId55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,</w:t>
            </w:r>
          </w:p>
        </w:tc>
        <w:tc>
          <w:tcPr>
            <w:tcW w:w="273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(9)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где</w:t>
      </w:r>
      <w:r w:rsidR="00B63130">
        <w:rPr>
          <w:sz w:val="24"/>
        </w:rPr>
        <w:t>: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ƒ(</w:t>
      </w:r>
      <w:r w:rsidRPr="00B40973">
        <w:rPr>
          <w:i/>
          <w:sz w:val="24"/>
          <w:lang w:val="en-US"/>
        </w:rPr>
        <w:t>z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–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</w:rPr>
        <w:t>2</w:t>
      </w:r>
      <w:r w:rsidRPr="00B40973">
        <w:rPr>
          <w:i/>
          <w:sz w:val="24"/>
        </w:rPr>
        <w:t>)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ƒ(</w:t>
      </w: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</w:rPr>
        <w:t>1</w:t>
      </w:r>
      <w:r w:rsidRPr="00B40973">
        <w:rPr>
          <w:i/>
          <w:sz w:val="24"/>
        </w:rPr>
        <w:t>)</w:t>
      </w:r>
      <w:r w:rsidR="00232D3B">
        <w:rPr>
          <w:sz w:val="24"/>
        </w:rPr>
        <w:t xml:space="preserve"> </w:t>
      </w:r>
      <w:r w:rsidR="00B63130">
        <w:rPr>
          <w:sz w:val="24"/>
        </w:rPr>
        <w:t>–</w:t>
      </w:r>
      <w:r w:rsidR="00232D3B">
        <w:rPr>
          <w:sz w:val="24"/>
        </w:rPr>
        <w:t xml:space="preserve"> </w:t>
      </w:r>
      <w:r w:rsidR="00B63130">
        <w:rPr>
          <w:sz w:val="24"/>
        </w:rPr>
        <w:t>см.</w:t>
      </w:r>
      <w:r w:rsidR="00232D3B">
        <w:rPr>
          <w:sz w:val="24"/>
        </w:rPr>
        <w:t xml:space="preserve"> </w:t>
      </w:r>
      <w:r w:rsidR="00B63130">
        <w:rPr>
          <w:sz w:val="24"/>
        </w:rPr>
        <w:t>рис.</w:t>
      </w:r>
      <w:r w:rsidR="00232D3B">
        <w:rPr>
          <w:sz w:val="24"/>
        </w:rPr>
        <w:t xml:space="preserve"> </w:t>
      </w:r>
      <w:r w:rsidR="00B63130">
        <w:rPr>
          <w:sz w:val="24"/>
        </w:rPr>
        <w:t>1</w:t>
      </w:r>
      <w:r w:rsidR="00232D3B">
        <w:rPr>
          <w:sz w:val="24"/>
        </w:rPr>
        <w:t xml:space="preserve"> </w:t>
      </w:r>
      <w:r w:rsidR="00B63130">
        <w:rPr>
          <w:sz w:val="24"/>
        </w:rPr>
        <w:t>и</w:t>
      </w:r>
      <w:r w:rsidR="00232D3B">
        <w:rPr>
          <w:sz w:val="24"/>
        </w:rPr>
        <w:t xml:space="preserve"> </w:t>
      </w:r>
      <w:r w:rsidR="00B63130">
        <w:rPr>
          <w:sz w:val="24"/>
        </w:rPr>
        <w:t>рис.</w:t>
      </w:r>
      <w:r w:rsidR="00232D3B">
        <w:rPr>
          <w:sz w:val="24"/>
        </w:rPr>
        <w:t xml:space="preserve"> </w:t>
      </w:r>
      <w:r w:rsidR="00B63130">
        <w:rPr>
          <w:sz w:val="24"/>
        </w:rPr>
        <w:t>2.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Так,</w:t>
      </w:r>
      <w:r w:rsidR="00232D3B">
        <w:rPr>
          <w:sz w:val="24"/>
        </w:rPr>
        <w:t xml:space="preserve"> </w:t>
      </w:r>
      <w:r w:rsidRPr="00B40973">
        <w:rPr>
          <w:sz w:val="24"/>
        </w:rPr>
        <w:t>решая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внутренний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интеграл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выражении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(9)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свертки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суммы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законов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устан</w:t>
      </w:r>
      <w:r w:rsidR="00AE3FFF">
        <w:rPr>
          <w:sz w:val="24"/>
        </w:rPr>
        <w:t>авливаем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  <w:gridCol w:w="674"/>
      </w:tblGrid>
      <w:tr w:rsidR="00B40973" w:rsidRPr="00B40973" w:rsidTr="00B63130">
        <w:trPr>
          <w:trHeight w:val="397"/>
          <w:jc w:val="center"/>
        </w:trPr>
        <w:tc>
          <w:tcPr>
            <w:tcW w:w="4654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68" type="#_x0000_t75" style="width:295.8pt;height:49.8pt" fillcolor="window">
                  <v:imagedata r:id="rId56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,</w:t>
            </w:r>
          </w:p>
        </w:tc>
        <w:tc>
          <w:tcPr>
            <w:tcW w:w="346" w:type="pct"/>
            <w:vAlign w:val="center"/>
            <w:hideMark/>
          </w:tcPr>
          <w:p w:rsidR="00B40973" w:rsidRPr="00B40973" w:rsidRDefault="00B40973" w:rsidP="00B63130">
            <w:pPr>
              <w:tabs>
                <w:tab w:val="left" w:pos="882"/>
              </w:tabs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(10)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где</w:t>
      </w:r>
      <w:r w:rsidR="00B63130">
        <w:rPr>
          <w:sz w:val="24"/>
        </w:rPr>
        <w:t>: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69" type="#_x0000_t75" style="width:71.4pt;height:18.6pt" fillcolor="window">
            <v:imagedata r:id="rId20" o:title=""/>
          </v:shape>
        </w:pic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интервал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между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математическими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ожиданиями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величин</w:t>
      </w:r>
      <w:r w:rsidR="00232D3B">
        <w:rPr>
          <w:sz w:val="24"/>
        </w:rPr>
        <w:t xml:space="preserve"> </w:t>
      </w:r>
      <w:r w:rsidRPr="00B40973">
        <w:rPr>
          <w:sz w:val="24"/>
        </w:rPr>
        <w:t>(см.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рис.</w:t>
      </w:r>
      <w:r w:rsidR="00232D3B">
        <w:rPr>
          <w:sz w:val="24"/>
        </w:rPr>
        <w:t xml:space="preserve"> </w:t>
      </w:r>
      <w:r w:rsidRPr="00B40973">
        <w:rPr>
          <w:sz w:val="24"/>
        </w:rPr>
        <w:t>1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2);</w:t>
      </w:r>
    </w:p>
    <w:p w:rsidR="00B40973" w:rsidRPr="00B40973" w:rsidRDefault="00BB1093" w:rsidP="00B40973">
      <w:pPr>
        <w:suppressAutoHyphens/>
        <w:spacing w:before="120" w:after="120" w:line="240" w:lineRule="auto"/>
        <w:rPr>
          <w:sz w:val="24"/>
        </w:rPr>
      </w:pPr>
      <w:r>
        <w:rPr>
          <w:position w:val="-6"/>
          <w:sz w:val="24"/>
          <w:lang w:val="en-US" w:eastAsia="en-US"/>
        </w:rPr>
        <w:pict>
          <v:shape id="_x0000_i1070" type="#_x0000_t75" style="width:121.8pt;height:22.8pt" fillcolor="window">
            <v:imagedata r:id="rId57" o:title=""/>
          </v:shape>
        </w:pict>
      </w:r>
      <w:r w:rsidR="00232D3B">
        <w:rPr>
          <w:position w:val="-6"/>
          <w:sz w:val="24"/>
        </w:rPr>
        <w:t xml:space="preserve"> </w:t>
      </w:r>
      <w:r w:rsidR="00B40973"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среднее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квадратическое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отклонение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суммарного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двух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но</w:t>
      </w:r>
      <w:r w:rsidR="00AE3FFF">
        <w:rPr>
          <w:sz w:val="24"/>
        </w:rPr>
        <w:t>рмально</w:t>
      </w:r>
      <w:r w:rsidR="00232D3B">
        <w:rPr>
          <w:sz w:val="24"/>
        </w:rPr>
        <w:t xml:space="preserve"> </w:t>
      </w:r>
      <w:r w:rsidR="00AE3FFF">
        <w:rPr>
          <w:sz w:val="24"/>
        </w:rPr>
        <w:t>распределенных</w:t>
      </w:r>
      <w:r w:rsidR="00232D3B">
        <w:rPr>
          <w:sz w:val="24"/>
        </w:rPr>
        <w:t xml:space="preserve"> </w:t>
      </w:r>
      <w:r w:rsidR="00AE3FFF">
        <w:rPr>
          <w:sz w:val="24"/>
        </w:rPr>
        <w:t>величин.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Оставшийся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выражении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(10)</w:t>
      </w:r>
      <w:r w:rsidR="00232D3B">
        <w:rPr>
          <w:sz w:val="24"/>
        </w:rPr>
        <w:t xml:space="preserve"> </w:t>
      </w:r>
      <w:r w:rsidRPr="00B40973">
        <w:rPr>
          <w:sz w:val="24"/>
        </w:rPr>
        <w:t>внешний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интеграл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раскрываем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заменой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переменной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71" type="#_x0000_t75" style="width:75pt;height:15.6pt" fillcolor="window">
            <v:imagedata r:id="rId58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72" type="#_x0000_t75" style="width:28.8pt;height:13.8pt" fillcolor="window">
            <v:imagedata r:id="rId59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73" type="#_x0000_t75" style="width:60pt;height:15.6pt" fillcolor="window">
            <v:imagedata r:id="rId60" o:title=""/>
          </v:shape>
        </w:pict>
      </w:r>
      <w:r w:rsidRPr="00B40973">
        <w:rPr>
          <w:sz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931"/>
        <w:gridCol w:w="815"/>
      </w:tblGrid>
      <w:tr w:rsidR="00B40973" w:rsidRPr="00B40973" w:rsidTr="00B63130">
        <w:trPr>
          <w:trHeight w:val="397"/>
          <w:jc w:val="center"/>
        </w:trPr>
        <w:tc>
          <w:tcPr>
            <w:tcW w:w="4582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74" type="#_x0000_t75" style="width:238.8pt;height:43.8pt" fillcolor="window">
                  <v:imagedata r:id="rId61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.</w:t>
            </w:r>
          </w:p>
        </w:tc>
        <w:tc>
          <w:tcPr>
            <w:tcW w:w="418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(11.1)</w:t>
            </w:r>
          </w:p>
        </w:tc>
      </w:tr>
    </w:tbl>
    <w:p w:rsidR="00B40973" w:rsidRPr="00B40973" w:rsidRDefault="00B63130" w:rsidP="00B40973">
      <w:pPr>
        <w:suppressAutoHyphens/>
        <w:spacing w:before="120" w:after="120" w:line="240" w:lineRule="auto"/>
        <w:rPr>
          <w:sz w:val="24"/>
          <w:lang w:eastAsia="en-US"/>
        </w:rPr>
      </w:pPr>
      <w:r>
        <w:rPr>
          <w:sz w:val="24"/>
        </w:rPr>
        <w:t>Используя</w:t>
      </w:r>
      <w:r w:rsidR="00232D3B">
        <w:rPr>
          <w:sz w:val="24"/>
        </w:rPr>
        <w:t xml:space="preserve"> </w:t>
      </w:r>
      <w:r>
        <w:rPr>
          <w:sz w:val="24"/>
        </w:rPr>
        <w:t>зависимость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931"/>
        <w:gridCol w:w="815"/>
      </w:tblGrid>
      <w:tr w:rsidR="00B40973" w:rsidRPr="00B40973" w:rsidTr="00B63130">
        <w:trPr>
          <w:trHeight w:val="340"/>
          <w:jc w:val="center"/>
        </w:trPr>
        <w:tc>
          <w:tcPr>
            <w:tcW w:w="4582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75" type="#_x0000_t75" style="width:228.6pt;height:43.8pt" fillcolor="window">
                  <v:imagedata r:id="rId62" o:title=""/>
                </v:shape>
              </w:pict>
            </w:r>
            <w:r w:rsidR="00B40973" w:rsidRPr="00B40973">
              <w:rPr>
                <w:snapToGrid w:val="0"/>
                <w:sz w:val="24"/>
              </w:rPr>
              <w:t>,</w:t>
            </w:r>
          </w:p>
        </w:tc>
        <w:tc>
          <w:tcPr>
            <w:tcW w:w="418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(11.2)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переходим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табулированной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Ф</w:t>
      </w:r>
      <w:r w:rsidRPr="00B40973">
        <w:rPr>
          <w:i/>
          <w:sz w:val="24"/>
          <w:vertAlign w:val="subscript"/>
        </w:rPr>
        <w:t>u</w:t>
      </w:r>
      <w:r w:rsidRPr="00B40973">
        <w:rPr>
          <w:i/>
          <w:sz w:val="24"/>
        </w:rPr>
        <w:t>(</w:t>
      </w:r>
      <w:r w:rsidRPr="00B40973">
        <w:rPr>
          <w:i/>
          <w:sz w:val="24"/>
          <w:lang w:val="en-US"/>
        </w:rPr>
        <w:t>u</w:t>
      </w:r>
      <w:r w:rsidRPr="00B40973">
        <w:rPr>
          <w:i/>
          <w:sz w:val="24"/>
        </w:rPr>
        <w:t>)</w:t>
      </w:r>
      <w:r w:rsidR="00232D3B">
        <w:rPr>
          <w:sz w:val="24"/>
        </w:rPr>
        <w:t xml:space="preserve"> </w:t>
      </w:r>
      <w:r w:rsidRPr="00B40973">
        <w:rPr>
          <w:sz w:val="24"/>
        </w:rPr>
        <w:t>к</w:t>
      </w:r>
      <w:r w:rsidR="00232D3B">
        <w:rPr>
          <w:sz w:val="24"/>
        </w:rPr>
        <w:t xml:space="preserve"> </w:t>
      </w:r>
      <w:r w:rsidR="00B63130">
        <w:rPr>
          <w:sz w:val="24"/>
        </w:rPr>
        <w:t>табулированной</w:t>
      </w:r>
      <w:r w:rsidR="00232D3B">
        <w:rPr>
          <w:sz w:val="24"/>
        </w:rPr>
        <w:t xml:space="preserve"> </w:t>
      </w:r>
      <w:r w:rsidR="00B63130">
        <w:rPr>
          <w:sz w:val="24"/>
        </w:rPr>
        <w:t>функции</w:t>
      </w:r>
      <w:r w:rsidR="00232D3B">
        <w:rPr>
          <w:sz w:val="24"/>
        </w:rPr>
        <w:t xml:space="preserve"> </w:t>
      </w:r>
      <w:r w:rsidR="00B63130">
        <w:rPr>
          <w:sz w:val="24"/>
        </w:rPr>
        <w:t>Лапласа: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  <w:gridCol w:w="674"/>
      </w:tblGrid>
      <w:tr w:rsidR="00B40973" w:rsidRPr="00B40973" w:rsidTr="00B63130">
        <w:trPr>
          <w:trHeight w:val="57"/>
          <w:jc w:val="center"/>
        </w:trPr>
        <w:tc>
          <w:tcPr>
            <w:tcW w:w="4654" w:type="pct"/>
            <w:vAlign w:val="center"/>
            <w:hideMark/>
          </w:tcPr>
          <w:p w:rsidR="00B40973" w:rsidRPr="00B40973" w:rsidRDefault="00BB109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 w:eastAsia="en-US"/>
              </w:rPr>
              <w:pict>
                <v:shape id="_x0000_i1076" type="#_x0000_t75" style="width:211.8pt;height:18.6pt" fillcolor="window">
                  <v:imagedata r:id="rId63" o:title=""/>
                </v:shape>
              </w:pict>
            </w:r>
          </w:p>
        </w:tc>
        <w:tc>
          <w:tcPr>
            <w:tcW w:w="346" w:type="pct"/>
            <w:vAlign w:val="center"/>
            <w:hideMark/>
          </w:tcPr>
          <w:p w:rsidR="00B40973" w:rsidRPr="00B40973" w:rsidRDefault="00B40973" w:rsidP="00B63130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(12)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eastAsia="en-US"/>
        </w:rPr>
      </w:pPr>
      <w:r w:rsidRPr="00B40973">
        <w:rPr>
          <w:sz w:val="24"/>
        </w:rPr>
        <w:t>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есть,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формулу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виде</w:t>
      </w:r>
      <w:r w:rsidR="00232D3B">
        <w:rPr>
          <w:sz w:val="24"/>
        </w:rPr>
        <w:t xml:space="preserve"> </w:t>
      </w:r>
      <w:r w:rsidRPr="00B40973">
        <w:rPr>
          <w:sz w:val="24"/>
        </w:rPr>
        <w:t>(5).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77" type="#_x0000_t75" style="width:28.8pt;height:11.4pt" fillcolor="window">
            <v:imagedata r:id="rId64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78" type="#_x0000_t75" style="width:98.4pt;height:26.4pt" fillcolor="window">
            <v:imagedata r:id="rId65" o:title=""/>
          </v:shape>
        </w:pict>
      </w:r>
      <w:r w:rsidRPr="00B40973">
        <w:rPr>
          <w:sz w:val="24"/>
        </w:rPr>
        <w:t>приходим</w:t>
      </w:r>
      <w:r w:rsidR="00232D3B">
        <w:rPr>
          <w:sz w:val="24"/>
        </w:rPr>
        <w:t xml:space="preserve"> </w:t>
      </w:r>
      <w:r w:rsidRPr="00B40973">
        <w:rPr>
          <w:sz w:val="24"/>
        </w:rPr>
        <w:t>к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формулам</w:t>
      </w:r>
      <w:r w:rsidR="00232D3B">
        <w:rPr>
          <w:sz w:val="24"/>
        </w:rPr>
        <w:t xml:space="preserve"> </w:t>
      </w:r>
      <w:r w:rsidRPr="00B40973">
        <w:rPr>
          <w:sz w:val="24"/>
        </w:rPr>
        <w:t>(6)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(7).</w:t>
      </w:r>
      <w:r w:rsidR="00232D3B">
        <w:rPr>
          <w:sz w:val="24"/>
        </w:rPr>
        <w:t xml:space="preserve"> </w:t>
      </w:r>
      <w:r w:rsidRPr="00B40973">
        <w:rPr>
          <w:sz w:val="24"/>
        </w:rPr>
        <w:t>Другими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словами,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конечные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формулы</w:t>
      </w:r>
      <w:r w:rsidR="00232D3B">
        <w:rPr>
          <w:sz w:val="24"/>
        </w:rPr>
        <w:t xml:space="preserve"> </w:t>
      </w:r>
      <w:r w:rsidRPr="00B40973">
        <w:rPr>
          <w:sz w:val="24"/>
        </w:rPr>
        <w:t>(6)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(7)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описывают</w:t>
      </w:r>
      <w:r w:rsidR="00232D3B">
        <w:rPr>
          <w:sz w:val="24"/>
        </w:rPr>
        <w:t xml:space="preserve"> </w:t>
      </w:r>
      <w:r w:rsidRPr="00B40973">
        <w:rPr>
          <w:sz w:val="24"/>
        </w:rPr>
        <w:t>частный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случай</w:t>
      </w:r>
      <w:r w:rsidR="00232D3B">
        <w:rPr>
          <w:sz w:val="24"/>
        </w:rPr>
        <w:t xml:space="preserve"> </w:t>
      </w:r>
      <w:r w:rsidRPr="00B40973">
        <w:rPr>
          <w:sz w:val="24"/>
        </w:rPr>
        <w:t>(нормальное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</w:t>
      </w:r>
      <w:r w:rsidR="00AE3FFF">
        <w:rPr>
          <w:sz w:val="24"/>
        </w:rPr>
        <w:t>е)</w:t>
      </w:r>
      <w:r w:rsidR="00232D3B">
        <w:rPr>
          <w:sz w:val="24"/>
        </w:rPr>
        <w:t xml:space="preserve"> </w:t>
      </w:r>
      <w:r w:rsidR="00AE3FFF">
        <w:rPr>
          <w:sz w:val="24"/>
        </w:rPr>
        <w:t>интегрального</w:t>
      </w:r>
      <w:r w:rsidR="00232D3B">
        <w:rPr>
          <w:sz w:val="24"/>
        </w:rPr>
        <w:t xml:space="preserve"> </w:t>
      </w:r>
      <w:r w:rsidR="00AE3FFF">
        <w:rPr>
          <w:sz w:val="24"/>
        </w:rPr>
        <w:t>выражения</w:t>
      </w:r>
      <w:r w:rsidR="00232D3B">
        <w:rPr>
          <w:sz w:val="24"/>
        </w:rPr>
        <w:t xml:space="preserve"> </w:t>
      </w:r>
      <w:r w:rsidR="00AE3FFF">
        <w:rPr>
          <w:sz w:val="24"/>
        </w:rPr>
        <w:t>(9).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Формула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(7)</w:t>
      </w:r>
      <w:r w:rsidR="00232D3B">
        <w:rPr>
          <w:sz w:val="24"/>
        </w:rPr>
        <w:t xml:space="preserve"> </w:t>
      </w:r>
      <w:r w:rsidRPr="00B40973">
        <w:rPr>
          <w:sz w:val="24"/>
        </w:rPr>
        <w:t>справедлива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только</w:t>
      </w:r>
      <w:r w:rsidR="00232D3B">
        <w:rPr>
          <w:sz w:val="24"/>
        </w:rPr>
        <w:t xml:space="preserve"> </w:t>
      </w: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которые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функционируют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79" type="#_x0000_t75" style="width:60.6pt;height:18.6pt" fillcolor="window">
            <v:imagedata r:id="rId66" o:title=""/>
          </v:shape>
        </w:pict>
      </w:r>
      <w:r w:rsidR="00232D3B">
        <w:rPr>
          <w:sz w:val="24"/>
        </w:rPr>
        <w:t xml:space="preserve"> </w:t>
      </w:r>
      <w:r w:rsidR="00AE3FFF">
        <w:rPr>
          <w:sz w:val="24"/>
        </w:rPr>
        <w:t>(см.</w:t>
      </w:r>
      <w:r w:rsidR="00232D3B">
        <w:rPr>
          <w:sz w:val="24"/>
        </w:rPr>
        <w:t xml:space="preserve"> </w:t>
      </w:r>
      <w:r w:rsidR="00AE3FFF">
        <w:rPr>
          <w:sz w:val="24"/>
        </w:rPr>
        <w:t>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1</w:t>
      </w:r>
      <w:r w:rsidRPr="00B40973">
        <w:rPr>
          <w:sz w:val="24"/>
        </w:rPr>
        <w:t>а).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этих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уменьшением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80" type="#_x0000_t75" style="width:20.4pt;height:18.6pt" fillcolor="window">
            <v:imagedata r:id="rId67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увеличивается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</w:t>
      </w:r>
      <w:r w:rsidR="00AE3FFF">
        <w:rPr>
          <w:sz w:val="24"/>
        </w:rPr>
        <w:t>к</w:t>
      </w:r>
      <w:r w:rsidR="00232D3B">
        <w:rPr>
          <w:sz w:val="24"/>
        </w:rPr>
        <w:t xml:space="preserve"> </w:t>
      </w:r>
      <w:r w:rsidR="00AE3FFF">
        <w:rPr>
          <w:sz w:val="24"/>
        </w:rPr>
        <w:t>(вероятность</w:t>
      </w:r>
      <w:r w:rsidR="00232D3B">
        <w:rPr>
          <w:sz w:val="24"/>
        </w:rPr>
        <w:t xml:space="preserve"> </w:t>
      </w:r>
      <w:r w:rsidR="00AE3FFF">
        <w:rPr>
          <w:sz w:val="24"/>
        </w:rPr>
        <w:t>отказа)</w:t>
      </w:r>
      <w:r w:rsidR="00232D3B">
        <w:rPr>
          <w:sz w:val="24"/>
        </w:rPr>
        <w:t xml:space="preserve"> </w:t>
      </w:r>
      <w:r w:rsidR="00AE3FFF">
        <w:rPr>
          <w:sz w:val="24"/>
        </w:rPr>
        <w:t>системы.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Например,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возникает: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уменьшении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радиуса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кривой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плане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заноса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опрокидывания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уменьшении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видимости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поверхности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встречного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наезда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столкновения);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из-за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сужения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проезжей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части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столкновения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разъезде);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снижении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общего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модуля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упругости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конструкции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разрушения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одежды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снижения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срока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службы);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уменьшении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коэффициента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сцепления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угла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внутреннего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грунтов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основания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потери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несущей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способности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грунта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потери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устойчивости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прочности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конструкций)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так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далее.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Если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81" type="#_x0000_t75" style="width:20.4pt;height:18.6pt" fillcolor="window">
            <v:imagedata r:id="rId68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уменьшается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равенства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параметром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82" type="#_x0000_t75" style="width:20.4pt;height:15.6pt" fillcolor="window">
            <v:imagedata r:id="rId69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(</w:t>
      </w:r>
      <w:r w:rsidR="00BB1093">
        <w:rPr>
          <w:position w:val="-6"/>
          <w:sz w:val="24"/>
          <w:lang w:val="en-US" w:eastAsia="en-US"/>
        </w:rPr>
        <w:pict>
          <v:shape id="_x0000_i1083" type="#_x0000_t75" style="width:53.4pt;height:18.6pt" fillcolor="window">
            <v:imagedata r:id="rId70" o:title=""/>
          </v:shape>
        </w:pict>
      </w:r>
      <w:r w:rsidRPr="00B40973">
        <w:rPr>
          <w:sz w:val="24"/>
        </w:rPr>
        <w:t>),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(7)</w:t>
      </w:r>
      <w:r w:rsidR="00232D3B">
        <w:rPr>
          <w:sz w:val="24"/>
        </w:rPr>
        <w:t xml:space="preserve"> </w:t>
      </w:r>
      <w:r w:rsidRPr="00B40973">
        <w:rPr>
          <w:sz w:val="24"/>
        </w:rPr>
        <w:t>имеем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84" type="#_x0000_t75" style="width:36.6pt;height:15.6pt" fillcolor="window">
            <v:imagedata r:id="rId71" o:title=""/>
          </v:shape>
        </w:pict>
      </w:r>
      <w:r w:rsidR="00232D3B">
        <w:rPr>
          <w:position w:val="-6"/>
          <w:sz w:val="24"/>
        </w:rPr>
        <w:t xml:space="preserve"> </w:t>
      </w:r>
      <w:r w:rsidR="00AE3FFF">
        <w:rPr>
          <w:sz w:val="24"/>
        </w:rPr>
        <w:t>(см</w:t>
      </w:r>
      <w:r w:rsidR="00232D3B">
        <w:rPr>
          <w:sz w:val="24"/>
        </w:rPr>
        <w:t xml:space="preserve"> </w:t>
      </w:r>
      <w:r w:rsidR="00AE3FFF">
        <w:rPr>
          <w:sz w:val="24"/>
        </w:rPr>
        <w:t>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1</w:t>
      </w:r>
      <w:r w:rsidRPr="00B40973">
        <w:rPr>
          <w:sz w:val="24"/>
        </w:rPr>
        <w:t>б).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дальнейшем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уменьшении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любого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перечисленных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возникает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ситуация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85" type="#_x0000_t75" style="width:52.8pt;height:18.6pt" fillcolor="window">
            <v:imagedata r:id="rId72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учитывая,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Лапласа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нечетная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86" type="#_x0000_t75" style="width:77.4pt;height:15.6pt" fillcolor="window">
            <v:imagedata r:id="rId73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(7)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87" type="#_x0000_t75" style="width:52.8pt;height:15.6pt" fillcolor="window">
            <v:imagedata r:id="rId74" o:title=""/>
          </v:shape>
        </w:pict>
      </w:r>
      <w:r w:rsidR="00232D3B">
        <w:rPr>
          <w:position w:val="-6"/>
          <w:sz w:val="24"/>
        </w:rPr>
        <w:t xml:space="preserve"> </w:t>
      </w:r>
      <w:r w:rsidR="00AE3FFF">
        <w:rPr>
          <w:sz w:val="24"/>
        </w:rPr>
        <w:t>(см.</w:t>
      </w:r>
      <w:r w:rsidR="00232D3B">
        <w:rPr>
          <w:sz w:val="24"/>
        </w:rPr>
        <w:t xml:space="preserve"> </w:t>
      </w:r>
      <w:r w:rsidR="00AE3FFF">
        <w:rPr>
          <w:sz w:val="24"/>
        </w:rPr>
        <w:t>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1</w:t>
      </w:r>
      <w:r w:rsidRPr="00B40973">
        <w:rPr>
          <w:sz w:val="24"/>
        </w:rPr>
        <w:t>в).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пределе,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когда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val="en-US" w:eastAsia="en-US"/>
        </w:rPr>
        <w:pict>
          <v:shape id="_x0000_i1088" type="#_x0000_t75" style="width:59.4pt;height:18.6pt" fillcolor="window">
            <v:imagedata r:id="rId75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r</w: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определяемый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(7),</w:t>
      </w:r>
      <w:r w:rsidR="00232D3B">
        <w:rPr>
          <w:sz w:val="24"/>
        </w:rPr>
        <w:t xml:space="preserve"> </w:t>
      </w:r>
      <w:r w:rsidR="00AE3FFF">
        <w:rPr>
          <w:sz w:val="24"/>
        </w:rPr>
        <w:t>стремится</w:t>
      </w:r>
      <w:r w:rsidR="00232D3B">
        <w:rPr>
          <w:sz w:val="24"/>
        </w:rPr>
        <w:t xml:space="preserve"> </w:t>
      </w:r>
      <w:r w:rsidR="00AE3FFF">
        <w:rPr>
          <w:sz w:val="24"/>
        </w:rPr>
        <w:t>к</w:t>
      </w:r>
      <w:r w:rsidR="00232D3B">
        <w:rPr>
          <w:sz w:val="24"/>
        </w:rPr>
        <w:t xml:space="preserve"> </w:t>
      </w:r>
      <w:r w:rsidR="00AE3FFF">
        <w:rPr>
          <w:sz w:val="24"/>
        </w:rPr>
        <w:t>единице</w:t>
      </w:r>
      <w:r w:rsidR="00232D3B">
        <w:rPr>
          <w:sz w:val="24"/>
        </w:rPr>
        <w:t xml:space="preserve"> </w:t>
      </w:r>
      <w:r w:rsidR="00AE3FFF">
        <w:rPr>
          <w:sz w:val="24"/>
        </w:rPr>
        <w:t>(см.</w:t>
      </w:r>
      <w:r w:rsidR="00232D3B">
        <w:rPr>
          <w:sz w:val="24"/>
        </w:rPr>
        <w:t xml:space="preserve"> </w:t>
      </w:r>
      <w:r w:rsidR="00AE3FFF">
        <w:rPr>
          <w:sz w:val="24"/>
        </w:rPr>
        <w:t>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1</w:t>
      </w:r>
      <w:r w:rsidRPr="00B40973">
        <w:rPr>
          <w:sz w:val="24"/>
        </w:rPr>
        <w:t>в).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Однако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деле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[1,</w:t>
      </w:r>
      <w:r w:rsidR="00232D3B">
        <w:rPr>
          <w:sz w:val="24"/>
        </w:rPr>
        <w:t xml:space="preserve"> </w:t>
      </w:r>
      <w:r w:rsidRPr="00B40973">
        <w:rPr>
          <w:sz w:val="24"/>
        </w:rPr>
        <w:t>2,</w:t>
      </w:r>
      <w:r w:rsidR="00232D3B">
        <w:rPr>
          <w:sz w:val="24"/>
        </w:rPr>
        <w:t xml:space="preserve"> </w:t>
      </w:r>
      <w:r w:rsidRPr="00B40973">
        <w:rPr>
          <w:sz w:val="24"/>
        </w:rPr>
        <w:t>5,</w:t>
      </w:r>
      <w:r w:rsidR="00232D3B">
        <w:rPr>
          <w:sz w:val="24"/>
        </w:rPr>
        <w:t xml:space="preserve"> </w:t>
      </w:r>
      <w:r w:rsidRPr="00B40973">
        <w:rPr>
          <w:sz w:val="24"/>
        </w:rPr>
        <w:t>7-11],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как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других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областях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знаний,</w:t>
      </w:r>
      <w:r w:rsidR="00232D3B">
        <w:rPr>
          <w:sz w:val="24"/>
        </w:rPr>
        <w:t xml:space="preserve"> </w:t>
      </w:r>
      <w:r w:rsidRPr="00B40973">
        <w:rPr>
          <w:sz w:val="24"/>
        </w:rPr>
        <w:t>встречаются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системы,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которые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функционируют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89" type="#_x0000_t75" style="width:59.4pt;height:18.6pt" fillcolor="window">
            <v:imagedata r:id="rId76" o:title=""/>
          </v:shape>
        </w:pict>
      </w:r>
      <w:r w:rsidR="00232D3B">
        <w:rPr>
          <w:position w:val="-6"/>
          <w:sz w:val="24"/>
        </w:rPr>
        <w:t xml:space="preserve"> </w:t>
      </w:r>
      <w:r w:rsidR="00AE3FFF">
        <w:rPr>
          <w:sz w:val="24"/>
        </w:rPr>
        <w:t>(рис.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2</w:t>
      </w:r>
      <w:r w:rsidRPr="00B40973">
        <w:rPr>
          <w:sz w:val="24"/>
        </w:rPr>
        <w:t>а).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этих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90" type="#_x0000_t75" style="width:20.4pt;height:18.6pt" fillcolor="window">
            <v:imagedata r:id="rId67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увеличивается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(вероятность)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отказа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системы.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Например,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возникает: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длины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затяжного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подъема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преодоления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подъема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заданным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перепадом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скоростей);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толщины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слоя</w:t>
      </w:r>
      <w:r w:rsidR="00232D3B">
        <w:rPr>
          <w:sz w:val="24"/>
        </w:rPr>
        <w:t xml:space="preserve"> </w:t>
      </w:r>
      <w:r w:rsidRPr="00B40973">
        <w:rPr>
          <w:sz w:val="24"/>
        </w:rPr>
        <w:t>жидкости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глиссирования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автомобиля,</w:t>
      </w:r>
      <w:r w:rsidR="00232D3B">
        <w:rPr>
          <w:sz w:val="24"/>
        </w:rPr>
        <w:t xml:space="preserve"> </w:t>
      </w:r>
      <w:r w:rsidRPr="00B40973">
        <w:rPr>
          <w:sz w:val="24"/>
        </w:rPr>
        <w:t>движущегося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скоростью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V</w:t>
      </w:r>
      <w:r w:rsidRPr="00B40973">
        <w:rPr>
          <w:sz w:val="24"/>
        </w:rPr>
        <w:t>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количества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оперативной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информации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участке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дороги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потери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информации</w:t>
      </w:r>
      <w:r w:rsidR="00232D3B">
        <w:rPr>
          <w:sz w:val="24"/>
        </w:rPr>
        <w:t xml:space="preserve"> </w:t>
      </w:r>
      <w:r w:rsidR="00AE3FFF">
        <w:rPr>
          <w:sz w:val="24"/>
        </w:rPr>
        <w:t>оперативной</w:t>
      </w:r>
      <w:r w:rsidR="00232D3B">
        <w:rPr>
          <w:sz w:val="24"/>
        </w:rPr>
        <w:t xml:space="preserve"> </w:t>
      </w:r>
      <w:r w:rsidR="00AE3FFF">
        <w:rPr>
          <w:sz w:val="24"/>
        </w:rPr>
        <w:t>памятью</w:t>
      </w:r>
      <w:r w:rsidR="00232D3B">
        <w:rPr>
          <w:sz w:val="24"/>
        </w:rPr>
        <w:t xml:space="preserve"> </w:t>
      </w:r>
      <w:r w:rsidR="00AE3FFF">
        <w:rPr>
          <w:sz w:val="24"/>
        </w:rPr>
        <w:t>человека).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Другие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примеры</w:t>
      </w:r>
      <w:r w:rsidR="00232D3B">
        <w:rPr>
          <w:sz w:val="24"/>
        </w:rPr>
        <w:t xml:space="preserve"> </w:t>
      </w:r>
      <w:r w:rsidRPr="00B40973">
        <w:rPr>
          <w:sz w:val="24"/>
        </w:rPr>
        <w:t>связаны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интенсивностью</w:t>
      </w:r>
      <w:r w:rsidR="00232D3B">
        <w:rPr>
          <w:sz w:val="24"/>
        </w:rPr>
        <w:t xml:space="preserve"> </w:t>
      </w:r>
      <w:r w:rsidRPr="00B40973">
        <w:rPr>
          <w:sz w:val="24"/>
        </w:rPr>
        <w:t>движения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нагрузкой: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интенсивности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движения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образования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заторов);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движении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пачках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наезда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впереди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идущий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автомобиль);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нагрузки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разрушения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одежды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снижения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срока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службы);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активного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напряжения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сдвига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грунте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несвязном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материале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одежды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пластических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сдвигов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слоях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несвязных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материалов);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наибольшего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фактического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растягивающего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напряжения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одежды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возникновение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трещин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монолитном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изгибе)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</w:t>
      </w:r>
      <w:r w:rsidR="00AE3FFF">
        <w:rPr>
          <w:sz w:val="24"/>
        </w:rPr>
        <w:t>ругие.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случая,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когда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правильно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функционирует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91" type="#_x0000_t75" style="width:59.4pt;height:18.6pt" fillcolor="window">
            <v:imagedata r:id="rId75" o:title=""/>
          </v:shape>
        </w:pict>
      </w:r>
      <w:r w:rsidR="00232D3B">
        <w:rPr>
          <w:position w:val="-6"/>
          <w:sz w:val="24"/>
        </w:rPr>
        <w:t xml:space="preserve"> </w:t>
      </w:r>
      <w:r w:rsidR="00AE3FFF">
        <w:rPr>
          <w:sz w:val="24"/>
        </w:rPr>
        <w:t>(см.</w:t>
      </w:r>
      <w:r w:rsidR="00232D3B">
        <w:rPr>
          <w:sz w:val="24"/>
        </w:rPr>
        <w:t xml:space="preserve"> </w:t>
      </w:r>
      <w:r w:rsidR="00AE3FFF">
        <w:rPr>
          <w:sz w:val="24"/>
        </w:rPr>
        <w:t>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2</w:t>
      </w:r>
      <w:r w:rsidRPr="00B40973">
        <w:rPr>
          <w:sz w:val="24"/>
        </w:rPr>
        <w:t>а)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формула,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подобная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(7),</w:t>
      </w:r>
      <w:r w:rsidR="00232D3B">
        <w:rPr>
          <w:sz w:val="24"/>
        </w:rPr>
        <w:t xml:space="preserve"> </w:t>
      </w:r>
      <w:r w:rsidRPr="00B40973">
        <w:rPr>
          <w:sz w:val="24"/>
        </w:rPr>
        <w:t>имеет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вид</w:t>
      </w:r>
      <w:r w:rsidR="00232D3B">
        <w:rPr>
          <w:sz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  <w:gridCol w:w="674"/>
      </w:tblGrid>
      <w:tr w:rsidR="00B40973" w:rsidRPr="00B40973" w:rsidTr="00AE3FFF">
        <w:trPr>
          <w:trHeight w:val="454"/>
          <w:jc w:val="center"/>
        </w:trPr>
        <w:tc>
          <w:tcPr>
            <w:tcW w:w="4654" w:type="pct"/>
            <w:vAlign w:val="center"/>
            <w:hideMark/>
          </w:tcPr>
          <w:p w:rsidR="00B40973" w:rsidRPr="00B40973" w:rsidRDefault="00BB1093" w:rsidP="00AE3FFF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eastAsia="en-US"/>
              </w:rPr>
              <w:pict>
                <v:shape id="_x0000_i1092" type="#_x0000_t75" style="width:141pt;height:51.6pt" fillcolor="window">
                  <v:imagedata r:id="rId77" o:title=""/>
                </v:shape>
              </w:pict>
            </w:r>
            <w:r w:rsidR="00232D3B">
              <w:rPr>
                <w:snapToGrid w:val="0"/>
                <w:sz w:val="24"/>
              </w:rPr>
              <w:t xml:space="preserve"> </w:t>
            </w:r>
            <w:r w:rsidR="00B40973" w:rsidRPr="00B40973">
              <w:rPr>
                <w:snapToGrid w:val="0"/>
                <w:sz w:val="24"/>
              </w:rPr>
              <w:t>,</w:t>
            </w:r>
          </w:p>
        </w:tc>
        <w:tc>
          <w:tcPr>
            <w:tcW w:w="346" w:type="pct"/>
            <w:vAlign w:val="center"/>
            <w:hideMark/>
          </w:tcPr>
          <w:p w:rsidR="00B40973" w:rsidRPr="00B40973" w:rsidRDefault="00B40973" w:rsidP="00AE3FFF">
            <w:pPr>
              <w:suppressAutoHyphens/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  <w:r w:rsidRPr="00B40973">
              <w:rPr>
                <w:snapToGrid w:val="0"/>
                <w:sz w:val="24"/>
              </w:rPr>
              <w:t>(13)</w:t>
            </w:r>
          </w:p>
        </w:tc>
      </w:tr>
    </w:tbl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где</w:t>
      </w:r>
      <w:r w:rsidR="00AE3FFF">
        <w:rPr>
          <w:sz w:val="24"/>
        </w:rPr>
        <w:t>: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r</w: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возникновения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нежелательного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события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отказа</w:t>
      </w:r>
      <w:r w:rsidR="00232D3B">
        <w:rPr>
          <w:sz w:val="24"/>
        </w:rPr>
        <w:t xml:space="preserve"> </w:t>
      </w: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системы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функционирующей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093" type="#_x0000_t75" style="width:59.4pt;height:18.6pt" fillcolor="window">
            <v:imagedata r:id="rId78" o:title=""/>
          </v:shape>
        </w:pict>
      </w:r>
      <w:r w:rsidRPr="00AE3FFF">
        <w:rPr>
          <w:sz w:val="24"/>
        </w:rPr>
        <w:t>;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094" type="#_x0000_t75" style="width:20.4pt;height:18.6pt" fillcolor="window">
            <v:imagedata r:id="rId67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095" type="#_x0000_t75" style="width:26.4pt;height:20.4pt" fillcolor="window">
            <v:imagedata r:id="rId79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ожидание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(среднее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значение)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среднее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квадратическое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отклонение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(в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степени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опасного)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параметра;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096" type="#_x0000_t75" style="width:20.4pt;height:15.6pt" fillcolor="window">
            <v:imagedata r:id="rId80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val="en-US" w:eastAsia="en-US"/>
        </w:rPr>
        <w:pict>
          <v:shape id="_x0000_i1097" type="#_x0000_t75" style="width:27pt;height:22.8pt" fillcolor="window">
            <v:imagedata r:id="rId81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ожидание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среднее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квадратическое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отклонение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критического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параметра,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возникновении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которого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появления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нежелательного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события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станет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равным</w:t>
      </w:r>
      <w:r w:rsidR="00232D3B">
        <w:rPr>
          <w:sz w:val="24"/>
        </w:rPr>
        <w:t xml:space="preserve"> </w:t>
      </w:r>
      <w:r w:rsidRPr="00B40973">
        <w:rPr>
          <w:sz w:val="24"/>
        </w:rPr>
        <w:t>50</w:t>
      </w:r>
      <w:r w:rsidR="00232D3B">
        <w:rPr>
          <w:sz w:val="24"/>
        </w:rPr>
        <w:t xml:space="preserve"> </w:t>
      </w:r>
      <w:r w:rsidRPr="00B40973">
        <w:rPr>
          <w:sz w:val="24"/>
        </w:rPr>
        <w:t>%;</w:t>
      </w:r>
    </w:p>
    <w:p w:rsidR="00B40973" w:rsidRPr="00B40973" w:rsidRDefault="00B40973" w:rsidP="00AE3FFF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 w:rsidRPr="00AE3FFF">
        <w:rPr>
          <w:i/>
          <w:position w:val="48"/>
          <w:sz w:val="24"/>
        </w:rPr>
        <w:t>Ф(</w:t>
      </w:r>
      <w:r w:rsidRPr="00AE3FFF">
        <w:rPr>
          <w:i/>
          <w:position w:val="48"/>
          <w:sz w:val="24"/>
          <w:lang w:val="en-US"/>
        </w:rPr>
        <w:t>u</w:t>
      </w:r>
      <w:r w:rsidRPr="00AE3FFF">
        <w:rPr>
          <w:i/>
          <w:position w:val="48"/>
          <w:sz w:val="24"/>
        </w:rPr>
        <w:t>)</w:t>
      </w:r>
      <w:r w:rsidR="00BB1093">
        <w:rPr>
          <w:sz w:val="24"/>
          <w:lang w:eastAsia="en-US"/>
        </w:rPr>
        <w:pict>
          <v:shape id="_x0000_i1098" type="#_x0000_t75" style="width:102.6pt;height:51.6pt" fillcolor="window">
            <v:imagedata r:id="rId82" o:title=""/>
          </v:shape>
        </w:pict>
      </w:r>
      <w:r w:rsidR="00232D3B">
        <w:rPr>
          <w:sz w:val="24"/>
          <w:lang w:eastAsia="en-US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Лапласа.</w:t>
      </w:r>
    </w:p>
    <w:p w:rsidR="00B40973" w:rsidRPr="00B40973" w:rsidRDefault="00AE3FFF" w:rsidP="00B40973">
      <w:pPr>
        <w:suppressAutoHyphens/>
        <w:spacing w:before="120" w:after="120" w:line="240" w:lineRule="auto"/>
        <w:rPr>
          <w:sz w:val="24"/>
        </w:rPr>
      </w:pPr>
      <w:r>
        <w:rPr>
          <w:sz w:val="24"/>
        </w:rPr>
        <w:t>Вывод</w:t>
      </w:r>
      <w:r w:rsidR="00232D3B">
        <w:rPr>
          <w:sz w:val="24"/>
        </w:rPr>
        <w:t xml:space="preserve"> </w:t>
      </w:r>
      <w:r>
        <w:rPr>
          <w:sz w:val="24"/>
        </w:rPr>
        <w:t>формулы</w:t>
      </w:r>
      <w:r w:rsidR="00232D3B">
        <w:rPr>
          <w:sz w:val="24"/>
        </w:rPr>
        <w:t xml:space="preserve"> </w:t>
      </w:r>
      <w:r>
        <w:rPr>
          <w:sz w:val="24"/>
        </w:rPr>
        <w:t>(13)</w:t>
      </w:r>
      <w:r w:rsidR="00232D3B">
        <w:rPr>
          <w:sz w:val="24"/>
        </w:rPr>
        <w:t xml:space="preserve"> </w:t>
      </w:r>
      <w:r>
        <w:rPr>
          <w:sz w:val="24"/>
        </w:rPr>
        <w:t>ни</w:t>
      </w:r>
      <w:r w:rsidR="00B40973" w:rsidRPr="00B40973">
        <w:rPr>
          <w:sz w:val="24"/>
        </w:rPr>
        <w:t>чем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не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отличается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от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вывода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формулы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(7),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кроме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замены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интервала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между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математическими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ожиданиями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суммируемых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величин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099" type="#_x0000_t75" style="width:71.4pt;height:18.6pt" fillcolor="window">
            <v:imagedata r:id="rId83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="00B40973"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интервал</w:t>
      </w:r>
      <w:r w:rsidR="00232D3B">
        <w:rPr>
          <w:i/>
          <w:position w:val="-6"/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00" type="#_x0000_t75" style="width:71.4pt;height:18.6pt" fillcolor="window">
            <v:imagedata r:id="rId84" o:title=""/>
          </v:shape>
        </w:pict>
      </w:r>
      <w:r w:rsidR="00B40973" w:rsidRPr="00B40973">
        <w:rPr>
          <w:sz w:val="24"/>
        </w:rPr>
        <w:t>.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Но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это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приводит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к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изменениям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расчётных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формулах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критических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величин</w:t>
      </w:r>
      <w:r w:rsidR="00232D3B">
        <w:rPr>
          <w:sz w:val="24"/>
        </w:rPr>
        <w:t xml:space="preserve"> </w:t>
      </w:r>
      <w:r w:rsidR="00B40973" w:rsidRPr="00B40973">
        <w:rPr>
          <w:sz w:val="24"/>
        </w:rPr>
        <w:t>(</w:t>
      </w:r>
      <w:r w:rsidR="00BB1093">
        <w:rPr>
          <w:i/>
          <w:position w:val="-6"/>
          <w:sz w:val="24"/>
          <w:lang w:eastAsia="en-US"/>
        </w:rPr>
        <w:pict>
          <v:shape id="_x0000_i1101" type="#_x0000_t75" style="width:20.4pt;height:15.6pt" fillcolor="window">
            <v:imagedata r:id="rId80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="00B40973" w:rsidRPr="00B40973">
        <w:rPr>
          <w:sz w:val="24"/>
        </w:rPr>
        <w:t>и</w:t>
      </w:r>
      <w:r w:rsidR="00232D3B">
        <w:rPr>
          <w:i/>
          <w:position w:val="-6"/>
          <w:sz w:val="24"/>
        </w:rPr>
        <w:t xml:space="preserve"> </w:t>
      </w:r>
      <w:r w:rsidR="00BB1093">
        <w:rPr>
          <w:i/>
          <w:position w:val="-6"/>
          <w:sz w:val="24"/>
          <w:lang w:val="en-US" w:eastAsia="en-US"/>
        </w:rPr>
        <w:pict>
          <v:shape id="_x0000_i1102" type="#_x0000_t75" style="width:27pt;height:22.8pt" fillcolor="window">
            <v:imagedata r:id="rId81" o:title=""/>
          </v:shape>
        </w:pict>
      </w:r>
      <w:r>
        <w:rPr>
          <w:sz w:val="24"/>
        </w:rPr>
        <w:t>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этом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заключается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основное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отличие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</w:t>
      </w:r>
      <w:r w:rsidR="00232D3B">
        <w:rPr>
          <w:sz w:val="24"/>
        </w:rPr>
        <w:t xml:space="preserve"> </w:t>
      </w:r>
      <w:r w:rsidRPr="00B40973">
        <w:rPr>
          <w:sz w:val="24"/>
        </w:rPr>
        <w:t>(7)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(13),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вызванное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разными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условиями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требуемого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функционирования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систем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(при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03" type="#_x0000_t75" style="width:59.4pt;height:18.6pt" fillcolor="window">
            <v:imagedata r:id="rId85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i/>
          <w:position w:val="-6"/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04" type="#_x0000_t75" style="width:59.4pt;height:18.6pt" fillcolor="window">
            <v:imagedata r:id="rId86" o:title=""/>
          </v:shape>
        </w:pict>
      </w:r>
      <w:r w:rsidRPr="00B40973">
        <w:rPr>
          <w:sz w:val="24"/>
        </w:rPr>
        <w:t>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Анализ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формулы</w:t>
      </w:r>
      <w:r w:rsidR="00232D3B">
        <w:rPr>
          <w:sz w:val="24"/>
        </w:rPr>
        <w:t xml:space="preserve"> </w:t>
      </w:r>
      <w:r w:rsidRPr="00B40973">
        <w:rPr>
          <w:sz w:val="24"/>
        </w:rPr>
        <w:t>(13)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показывает,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опасного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05" type="#_x0000_t75" style="width:20.4pt;height:18.6pt" fillcolor="window">
            <v:imagedata r:id="rId67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растёт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возникновения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нежелательного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события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(например,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количества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знаков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опасном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участке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увеличивается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потери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информации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</w:t>
      </w:r>
      <w:r w:rsidR="00AE3FFF">
        <w:rPr>
          <w:sz w:val="24"/>
        </w:rPr>
        <w:t>дителем).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Если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06" type="#_x0000_t75" style="width:20.4pt;height:18.6pt" fillcolor="window">
            <v:imagedata r:id="rId67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увеличится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равенства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параметром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07" type="#_x0000_t75" style="width:20.4pt;height:15.6pt" fillcolor="window">
            <v:imagedata r:id="rId87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AE3FFF">
        <w:rPr>
          <w:i/>
          <w:kern w:val="24"/>
          <w:sz w:val="24"/>
        </w:rPr>
        <w:t>(</w:t>
      </w:r>
      <w:r w:rsidR="00BB1093">
        <w:rPr>
          <w:i/>
          <w:position w:val="-6"/>
          <w:sz w:val="24"/>
          <w:lang w:eastAsia="en-US"/>
        </w:rPr>
        <w:pict>
          <v:shape id="_x0000_i1108" type="#_x0000_t75" style="width:53.4pt;height:18.6pt" fillcolor="window">
            <v:imagedata r:id="rId88" o:title=""/>
          </v:shape>
        </w:pict>
      </w:r>
      <w:r w:rsidRPr="00AE3FFF">
        <w:rPr>
          <w:i/>
          <w:kern w:val="24"/>
          <w:sz w:val="24"/>
        </w:rPr>
        <w:t>)</w: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(13)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получим</w:t>
      </w:r>
      <w:r w:rsidR="00232D3B">
        <w:rPr>
          <w:i/>
          <w:position w:val="-6"/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09" type="#_x0000_t75" style="width:36.6pt;height:15.6pt" fillcolor="window">
            <v:imagedata r:id="rId89" o:title=""/>
          </v:shape>
        </w:pict>
      </w:r>
      <w:r w:rsidR="00232D3B">
        <w:rPr>
          <w:sz w:val="24"/>
        </w:rPr>
        <w:t xml:space="preserve"> </w:t>
      </w:r>
      <w:r w:rsidR="00AE3FFF">
        <w:rPr>
          <w:sz w:val="24"/>
        </w:rPr>
        <w:t>(см.</w:t>
      </w:r>
      <w:r w:rsidR="00232D3B">
        <w:rPr>
          <w:sz w:val="24"/>
        </w:rPr>
        <w:t xml:space="preserve"> </w:t>
      </w:r>
      <w:r w:rsidR="00AE3FFF">
        <w:rPr>
          <w:sz w:val="24"/>
        </w:rPr>
        <w:t>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2</w:t>
      </w:r>
      <w:r w:rsidRPr="00B40973">
        <w:rPr>
          <w:sz w:val="24"/>
        </w:rPr>
        <w:t>б).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дальнейшем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этого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возникает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ситуация,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когда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10" type="#_x0000_t75" style="width:53.4pt;height:18.6pt" fillcolor="window">
            <v:imagedata r:id="rId90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учитывая,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функция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Лапласа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нечетная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11" type="#_x0000_t75" style="width:77.4pt;height:15.6pt" fillcolor="window">
            <v:imagedata r:id="rId91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(13)</w:t>
      </w:r>
      <w:r w:rsidR="00232D3B">
        <w:rPr>
          <w:sz w:val="24"/>
        </w:rPr>
        <w:t xml:space="preserve"> </w:t>
      </w:r>
      <w:r w:rsidRPr="00B40973">
        <w:rPr>
          <w:sz w:val="24"/>
        </w:rPr>
        <w:t>установим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val="en-US" w:eastAsia="en-US"/>
        </w:rPr>
        <w:pict>
          <v:shape id="_x0000_i1112" type="#_x0000_t75" style="width:52.8pt;height:15.6pt" fillcolor="window">
            <v:imagedata r:id="rId74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="00AE3FFF">
        <w:rPr>
          <w:sz w:val="24"/>
        </w:rPr>
        <w:t>(см.</w:t>
      </w:r>
      <w:r w:rsidR="00232D3B">
        <w:rPr>
          <w:sz w:val="24"/>
        </w:rPr>
        <w:t xml:space="preserve"> </w:t>
      </w:r>
      <w:r w:rsidR="00AE3FFF">
        <w:rPr>
          <w:sz w:val="24"/>
        </w:rPr>
        <w:t>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2</w:t>
      </w:r>
      <w:r w:rsidRPr="00B40973">
        <w:rPr>
          <w:sz w:val="24"/>
        </w:rPr>
        <w:t>в).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пределе,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когда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val="en-US" w:eastAsia="en-US"/>
        </w:rPr>
        <w:pict>
          <v:shape id="_x0000_i1113" type="#_x0000_t75" style="width:59.4pt;height:18.6pt" fillcolor="window">
            <v:imagedata r:id="rId92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r</w: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определяемый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(13),</w:t>
      </w:r>
      <w:r w:rsidR="00232D3B">
        <w:rPr>
          <w:sz w:val="24"/>
        </w:rPr>
        <w:t xml:space="preserve"> </w:t>
      </w:r>
      <w:r w:rsidR="00AE3FFF">
        <w:rPr>
          <w:sz w:val="24"/>
        </w:rPr>
        <w:t>стремится</w:t>
      </w:r>
      <w:r w:rsidR="00232D3B">
        <w:rPr>
          <w:sz w:val="24"/>
        </w:rPr>
        <w:t xml:space="preserve"> </w:t>
      </w:r>
      <w:r w:rsidR="00AE3FFF">
        <w:rPr>
          <w:sz w:val="24"/>
        </w:rPr>
        <w:t>к</w:t>
      </w:r>
      <w:r w:rsidR="00232D3B">
        <w:rPr>
          <w:sz w:val="24"/>
        </w:rPr>
        <w:t xml:space="preserve"> </w:t>
      </w:r>
      <w:r w:rsidR="00AE3FFF">
        <w:rPr>
          <w:sz w:val="24"/>
        </w:rPr>
        <w:t>единице</w:t>
      </w:r>
      <w:r w:rsidR="00232D3B">
        <w:rPr>
          <w:sz w:val="24"/>
        </w:rPr>
        <w:t xml:space="preserve"> </w:t>
      </w:r>
      <w:r w:rsidR="00AE3FFF">
        <w:rPr>
          <w:sz w:val="24"/>
        </w:rPr>
        <w:t>(см.</w:t>
      </w:r>
      <w:r w:rsidR="00232D3B">
        <w:rPr>
          <w:sz w:val="24"/>
        </w:rPr>
        <w:t xml:space="preserve"> </w:t>
      </w:r>
      <w:r w:rsidR="00AE3FFF">
        <w:rPr>
          <w:sz w:val="24"/>
        </w:rPr>
        <w:t>рис.</w:t>
      </w:r>
      <w:r w:rsidR="00232D3B">
        <w:rPr>
          <w:sz w:val="24"/>
        </w:rPr>
        <w:t xml:space="preserve"> </w:t>
      </w:r>
      <w:r w:rsidR="00AE3FFF">
        <w:rPr>
          <w:sz w:val="24"/>
        </w:rPr>
        <w:t>2в).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Кроме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того,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риск,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определяемый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формулам</w:t>
      </w:r>
      <w:r w:rsidR="00232D3B">
        <w:rPr>
          <w:sz w:val="24"/>
        </w:rPr>
        <w:t xml:space="preserve"> </w:t>
      </w:r>
      <w:r w:rsidRPr="00B40973">
        <w:rPr>
          <w:sz w:val="24"/>
        </w:rPr>
        <w:t>(7)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(13),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увеличивается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увеличением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характеристик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разброса</w:t>
      </w:r>
      <w:r w:rsidR="00232D3B">
        <w:rPr>
          <w:sz w:val="24"/>
        </w:rPr>
        <w:t xml:space="preserve"> </w:t>
      </w:r>
      <w:r w:rsidR="00BB1093">
        <w:rPr>
          <w:i/>
          <w:position w:val="-6"/>
          <w:sz w:val="24"/>
          <w:lang w:eastAsia="en-US"/>
        </w:rPr>
        <w:pict>
          <v:shape id="_x0000_i1114" type="#_x0000_t75" style="width:28.8pt;height:22.8pt" fillcolor="window">
            <v:imagedata r:id="rId93" o:title=""/>
          </v:shape>
        </w:pict>
      </w:r>
      <w:r w:rsidR="00232D3B">
        <w:rPr>
          <w:i/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i/>
          <w:position w:val="-6"/>
          <w:sz w:val="24"/>
        </w:rPr>
        <w:t xml:space="preserve"> </w:t>
      </w:r>
      <w:r w:rsidR="00BB1093">
        <w:rPr>
          <w:i/>
          <w:position w:val="-6"/>
          <w:sz w:val="24"/>
          <w:lang w:val="en-US" w:eastAsia="en-US"/>
        </w:rPr>
        <w:pict>
          <v:shape id="_x0000_i1115" type="#_x0000_t75" style="width:28.8pt;height:22.8pt" fillcolor="window">
            <v:imagedata r:id="rId94" o:title=""/>
          </v:shape>
        </w:pic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указывает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возможность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моделях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учитывать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уровни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качества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строительства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сооружений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допуски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отклонения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прочностных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геометрических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показателей.</w:t>
      </w:r>
    </w:p>
    <w:p w:rsidR="00AE3FFF" w:rsidRDefault="00AE3FFF" w:rsidP="00AE3FFF">
      <w:pPr>
        <w:suppressAutoHyphens/>
        <w:spacing w:before="120" w:after="120" w:line="240" w:lineRule="auto"/>
        <w:ind w:firstLine="0"/>
        <w:jc w:val="center"/>
        <w:rPr>
          <w:sz w:val="24"/>
        </w:rPr>
      </w:pPr>
    </w:p>
    <w:p w:rsidR="00B40973" w:rsidRPr="00AE3FFF" w:rsidRDefault="00AE3FFF" w:rsidP="00AE3FFF">
      <w:pPr>
        <w:suppressAutoHyphens/>
        <w:spacing w:before="120" w:after="120" w:line="240" w:lineRule="auto"/>
        <w:ind w:firstLine="0"/>
        <w:jc w:val="center"/>
        <w:rPr>
          <w:b/>
          <w:sz w:val="24"/>
        </w:rPr>
      </w:pPr>
      <w:r w:rsidRPr="00AE3FFF">
        <w:rPr>
          <w:b/>
          <w:sz w:val="24"/>
        </w:rPr>
        <w:t>Пример</w:t>
      </w:r>
      <w:r w:rsidR="00232D3B">
        <w:rPr>
          <w:b/>
          <w:sz w:val="24"/>
        </w:rPr>
        <w:t xml:space="preserve"> </w:t>
      </w:r>
      <w:r w:rsidRPr="00AE3FFF">
        <w:rPr>
          <w:b/>
          <w:sz w:val="24"/>
        </w:rPr>
        <w:t>1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Оценка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легкового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автопоезда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гистограммы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</w:t>
      </w:r>
      <w:r w:rsidR="00AE3FFF">
        <w:rPr>
          <w:sz w:val="24"/>
        </w:rPr>
        <w:t>рмальному</w:t>
      </w:r>
      <w:r w:rsidR="00232D3B">
        <w:rPr>
          <w:sz w:val="24"/>
        </w:rPr>
        <w:t xml:space="preserve"> </w:t>
      </w:r>
      <w:r w:rsidR="00AE3FFF">
        <w:rPr>
          <w:sz w:val="24"/>
        </w:rPr>
        <w:t>закону</w:t>
      </w:r>
      <w:r w:rsidR="00232D3B">
        <w:rPr>
          <w:sz w:val="24"/>
        </w:rPr>
        <w:t xml:space="preserve"> </w:t>
      </w:r>
      <w:r w:rsidR="00AE3FFF">
        <w:rPr>
          <w:sz w:val="24"/>
        </w:rPr>
        <w:t>распределения.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Исходные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задачи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расчета: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Применяя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методы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статистики:</w:t>
      </w:r>
    </w:p>
    <w:p w:rsidR="00B40973" w:rsidRPr="00B40973" w:rsidRDefault="00B40973" w:rsidP="00232D3B">
      <w:pPr>
        <w:pStyle w:val="ab"/>
        <w:numPr>
          <w:ilvl w:val="0"/>
          <w:numId w:val="16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  <w:szCs w:val="24"/>
        </w:rPr>
      </w:pPr>
      <w:r w:rsidRPr="00B40973">
        <w:rPr>
          <w:rFonts w:ascii="Times New Roman" w:hAnsi="Times New Roman"/>
          <w:sz w:val="24"/>
          <w:szCs w:val="24"/>
        </w:rPr>
        <w:t>Определить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среднюю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ширину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асфальтобетонного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покрытия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автомобильной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дороги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(</w:t>
      </w:r>
      <w:r w:rsidRPr="00B40973">
        <w:rPr>
          <w:rFonts w:ascii="Times New Roman" w:hAnsi="Times New Roman"/>
          <w:i/>
          <w:sz w:val="24"/>
          <w:szCs w:val="24"/>
        </w:rPr>
        <w:t>В</w:t>
      </w:r>
      <w:r w:rsidRPr="00B40973">
        <w:rPr>
          <w:rFonts w:ascii="Times New Roman" w:hAnsi="Times New Roman"/>
          <w:i/>
          <w:sz w:val="24"/>
          <w:szCs w:val="24"/>
          <w:vertAlign w:val="subscript"/>
        </w:rPr>
        <w:t>ср</w:t>
      </w:r>
      <w:r w:rsidRPr="00B40973">
        <w:rPr>
          <w:rFonts w:ascii="Times New Roman" w:hAnsi="Times New Roman"/>
          <w:sz w:val="24"/>
          <w:szCs w:val="24"/>
        </w:rPr>
        <w:t>)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среднееквадратическое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отклонение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дорожного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покрытия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(</w:t>
      </w:r>
      <w:r w:rsidR="00BB1093">
        <w:rPr>
          <w:rFonts w:ascii="Times New Roman" w:hAnsi="Times New Roman"/>
          <w:i/>
          <w:position w:val="-6"/>
          <w:sz w:val="24"/>
          <w:szCs w:val="24"/>
          <w:lang w:val="en-US"/>
        </w:rPr>
        <w:pict>
          <v:shape id="_x0000_i1116" type="#_x0000_t75" style="width:17.4pt;height:17.4pt" fillcolor="window">
            <v:imagedata r:id="rId95" o:title=""/>
          </v:shape>
        </w:pict>
      </w:r>
      <w:r w:rsidRPr="00B40973">
        <w:rPr>
          <w:rFonts w:ascii="Times New Roman" w:hAnsi="Times New Roman"/>
          <w:sz w:val="24"/>
          <w:szCs w:val="24"/>
        </w:rPr>
        <w:t>)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мультипликативным</w:t>
      </w:r>
      <w:r w:rsidR="00232D3B">
        <w:rPr>
          <w:rFonts w:ascii="Times New Roman" w:hAnsi="Times New Roman"/>
          <w:sz w:val="24"/>
          <w:szCs w:val="24"/>
        </w:rPr>
        <w:t xml:space="preserve"> методом и методом суммирования.</w:t>
      </w:r>
    </w:p>
    <w:p w:rsidR="00B40973" w:rsidRPr="00B40973" w:rsidRDefault="00B40973" w:rsidP="00232D3B">
      <w:pPr>
        <w:pStyle w:val="ab"/>
        <w:numPr>
          <w:ilvl w:val="0"/>
          <w:numId w:val="16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  <w:szCs w:val="24"/>
        </w:rPr>
      </w:pPr>
      <w:r w:rsidRPr="00B40973">
        <w:rPr>
          <w:rFonts w:ascii="Times New Roman" w:hAnsi="Times New Roman"/>
          <w:sz w:val="24"/>
          <w:szCs w:val="24"/>
        </w:rPr>
        <w:t>Установить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непротиворечие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фактической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гистограммы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распределения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ширины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покрытия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но</w:t>
      </w:r>
      <w:r w:rsidR="00232D3B">
        <w:rPr>
          <w:rFonts w:ascii="Times New Roman" w:hAnsi="Times New Roman"/>
          <w:sz w:val="24"/>
          <w:szCs w:val="24"/>
        </w:rPr>
        <w:t>рмальному закону распределения.</w:t>
      </w:r>
    </w:p>
    <w:p w:rsidR="00B40973" w:rsidRPr="00B40973" w:rsidRDefault="00B40973" w:rsidP="00232D3B">
      <w:pPr>
        <w:pStyle w:val="ab"/>
        <w:numPr>
          <w:ilvl w:val="0"/>
          <w:numId w:val="16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  <w:szCs w:val="24"/>
        </w:rPr>
      </w:pPr>
      <w:r w:rsidRPr="00B40973">
        <w:rPr>
          <w:rFonts w:ascii="Times New Roman" w:hAnsi="Times New Roman"/>
          <w:sz w:val="24"/>
          <w:szCs w:val="24"/>
        </w:rPr>
        <w:t>При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наличии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непротиворечия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нормальному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распределению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определить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риск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разъезда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легкового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автомобиля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автопоезда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формуле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(7).</w:t>
      </w:r>
    </w:p>
    <w:p w:rsidR="00B40973" w:rsidRPr="00B40973" w:rsidRDefault="00B40973" w:rsidP="00232D3B">
      <w:pPr>
        <w:pStyle w:val="ab"/>
        <w:numPr>
          <w:ilvl w:val="0"/>
          <w:numId w:val="16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  <w:szCs w:val="24"/>
        </w:rPr>
      </w:pPr>
      <w:r w:rsidRPr="00B40973">
        <w:rPr>
          <w:rFonts w:ascii="Times New Roman" w:hAnsi="Times New Roman"/>
          <w:sz w:val="24"/>
          <w:szCs w:val="24"/>
        </w:rPr>
        <w:t>Ширина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покрытия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измерялась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на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прямолинейном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участке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автомобильной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дороги.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Количество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измерений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  <w:lang w:val="en-US"/>
        </w:rPr>
        <w:t>n</w:t>
      </w:r>
      <w:r w:rsidR="00232D3B">
        <w:rPr>
          <w:rFonts w:ascii="Times New Roman" w:hAnsi="Times New Roman"/>
          <w:sz w:val="24"/>
          <w:szCs w:val="24"/>
        </w:rPr>
        <w:t xml:space="preserve"> = </w:t>
      </w:r>
      <w:r w:rsidRPr="00B40973">
        <w:rPr>
          <w:rFonts w:ascii="Times New Roman" w:hAnsi="Times New Roman"/>
          <w:sz w:val="24"/>
          <w:szCs w:val="24"/>
        </w:rPr>
        <w:t>100.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Статистическая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обработка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измерений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выполнялась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применением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мультипликативного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метода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метода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суммирования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в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табличной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форме,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представленной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табл.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1.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Вычисление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графы</w:t>
      </w:r>
      <w:r w:rsidR="00232D3B">
        <w:rPr>
          <w:sz w:val="24"/>
        </w:rPr>
        <w:t xml:space="preserve"> </w:t>
      </w:r>
      <w:r w:rsidRPr="00B40973">
        <w:rPr>
          <w:sz w:val="24"/>
        </w:rPr>
        <w:t>4</w:t>
      </w:r>
      <w:r w:rsidR="00232D3B">
        <w:rPr>
          <w:sz w:val="24"/>
        </w:rPr>
        <w:t xml:space="preserve"> </w:t>
      </w:r>
      <w:r w:rsidRPr="00B40973">
        <w:rPr>
          <w:sz w:val="24"/>
        </w:rPr>
        <w:t>(см.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таблицы</w:t>
      </w:r>
      <w:r w:rsidR="00232D3B">
        <w:rPr>
          <w:sz w:val="24"/>
        </w:rPr>
        <w:t xml:space="preserve"> </w:t>
      </w:r>
      <w:r w:rsidRPr="00B40973">
        <w:rPr>
          <w:sz w:val="24"/>
        </w:rPr>
        <w:t>1)</w:t>
      </w:r>
      <w:r w:rsidR="00232D3B">
        <w:rPr>
          <w:sz w:val="24"/>
        </w:rPr>
        <w:t xml:space="preserve"> </w:t>
      </w:r>
      <w:r w:rsidRPr="00B40973">
        <w:rPr>
          <w:sz w:val="24"/>
        </w:rPr>
        <w:t>основывается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значениях</w:t>
      </w:r>
      <w:r w:rsidR="00232D3B">
        <w:rPr>
          <w:sz w:val="24"/>
        </w:rPr>
        <w:t xml:space="preserve"> </w:t>
      </w:r>
      <w:r w:rsidRPr="00B40973">
        <w:rPr>
          <w:sz w:val="24"/>
        </w:rPr>
        <w:t>графы</w:t>
      </w:r>
      <w:r w:rsidR="00232D3B">
        <w:rPr>
          <w:sz w:val="24"/>
        </w:rPr>
        <w:t xml:space="preserve"> </w:t>
      </w:r>
      <w:r w:rsidRPr="00B40973">
        <w:rPr>
          <w:sz w:val="24"/>
        </w:rPr>
        <w:t>3.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этом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первое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значение</w:t>
      </w:r>
      <w:r w:rsidR="00232D3B">
        <w:rPr>
          <w:sz w:val="24"/>
        </w:rPr>
        <w:t xml:space="preserve"> </w:t>
      </w:r>
      <w:r w:rsidRPr="00B40973">
        <w:rPr>
          <w:sz w:val="24"/>
          <w:lang w:val="en-US"/>
        </w:rPr>
        <w:t>S</w:t>
      </w:r>
      <w:r w:rsidRPr="00B40973">
        <w:rPr>
          <w:sz w:val="24"/>
          <w:vertAlign w:val="subscript"/>
          <w:lang w:val="en-US"/>
        </w:rPr>
        <w:t>m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равно</w:t>
      </w:r>
      <w:r w:rsidR="00232D3B">
        <w:rPr>
          <w:sz w:val="24"/>
        </w:rPr>
        <w:t xml:space="preserve"> </w:t>
      </w:r>
      <w:r w:rsidRPr="00B40973">
        <w:rPr>
          <w:sz w:val="24"/>
          <w:lang w:val="en-US"/>
        </w:rPr>
        <w:t>h</w:t>
      </w:r>
      <w:r w:rsidRPr="00B40973">
        <w:rPr>
          <w:sz w:val="24"/>
          <w:vertAlign w:val="subscript"/>
          <w:lang w:val="en-US"/>
        </w:rPr>
        <w:t>m</w:t>
      </w:r>
      <w:r w:rsidR="00232D3B">
        <w:rPr>
          <w:sz w:val="24"/>
        </w:rPr>
        <w:t xml:space="preserve"> </w:t>
      </w:r>
      <w:r w:rsidRPr="00B40973">
        <w:rPr>
          <w:sz w:val="24"/>
        </w:rPr>
        <w:t>(в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первое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значение</w:t>
      </w:r>
      <w:r w:rsidR="00232D3B">
        <w:rPr>
          <w:sz w:val="24"/>
        </w:rPr>
        <w:t xml:space="preserve"> </w:t>
      </w:r>
      <w:r w:rsidRPr="00B40973">
        <w:rPr>
          <w:sz w:val="24"/>
          <w:lang w:val="en-US"/>
        </w:rPr>
        <w:t>S</w:t>
      </w:r>
      <w:r w:rsidRPr="00B40973">
        <w:rPr>
          <w:sz w:val="24"/>
          <w:vertAlign w:val="subscript"/>
          <w:lang w:val="en-US"/>
        </w:rPr>
        <w:t>m</w:t>
      </w:r>
      <w:r w:rsidR="00232D3B">
        <w:rPr>
          <w:sz w:val="24"/>
        </w:rPr>
        <w:t xml:space="preserve"> = </w:t>
      </w:r>
      <w:r w:rsidRPr="00B40973">
        <w:rPr>
          <w:sz w:val="24"/>
          <w:lang w:val="en-US"/>
        </w:rPr>
        <w:t>h</w:t>
      </w:r>
      <w:r w:rsidRPr="00B40973">
        <w:rPr>
          <w:sz w:val="24"/>
          <w:vertAlign w:val="subscript"/>
          <w:lang w:val="en-US"/>
        </w:rPr>
        <w:t>m</w:t>
      </w:r>
      <w:r w:rsidR="00232D3B">
        <w:rPr>
          <w:sz w:val="24"/>
        </w:rPr>
        <w:t xml:space="preserve"> = </w:t>
      </w:r>
      <w:r w:rsidRPr="00B40973">
        <w:rPr>
          <w:sz w:val="24"/>
        </w:rPr>
        <w:t>1).</w:t>
      </w:r>
      <w:r w:rsidR="00232D3B">
        <w:rPr>
          <w:sz w:val="24"/>
        </w:rPr>
        <w:t xml:space="preserve"> </w:t>
      </w:r>
      <w:r w:rsidRPr="00B40973">
        <w:rPr>
          <w:sz w:val="24"/>
        </w:rPr>
        <w:t>Второе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значение</w:t>
      </w:r>
      <w:r w:rsidR="00232D3B">
        <w:rPr>
          <w:sz w:val="24"/>
        </w:rPr>
        <w:t xml:space="preserve"> </w:t>
      </w:r>
      <w:r w:rsidRPr="00B40973">
        <w:rPr>
          <w:sz w:val="24"/>
          <w:lang w:val="en-US"/>
        </w:rPr>
        <w:t>S</w:t>
      </w:r>
      <w:r w:rsidRPr="00B40973">
        <w:rPr>
          <w:sz w:val="24"/>
          <w:vertAlign w:val="subscript"/>
          <w:lang w:val="en-US"/>
        </w:rPr>
        <w:t>m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получают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суммированием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первого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значения</w:t>
      </w:r>
      <w:r w:rsidR="00232D3B">
        <w:rPr>
          <w:sz w:val="24"/>
        </w:rPr>
        <w:t xml:space="preserve"> </w:t>
      </w:r>
      <w:r w:rsidRPr="00B40973">
        <w:rPr>
          <w:sz w:val="24"/>
          <w:lang w:val="en-US"/>
        </w:rPr>
        <w:t>S</w:t>
      </w:r>
      <w:r w:rsidRPr="00B40973">
        <w:rPr>
          <w:sz w:val="24"/>
          <w:vertAlign w:val="subscript"/>
          <w:lang w:val="en-US"/>
        </w:rPr>
        <w:t>m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</w:t>
      </w:r>
      <w:r w:rsidR="00232D3B">
        <w:rPr>
          <w:sz w:val="24"/>
        </w:rPr>
        <w:t xml:space="preserve"> </w:t>
      </w:r>
      <w:r w:rsidRPr="00B40973">
        <w:rPr>
          <w:sz w:val="24"/>
        </w:rPr>
        <w:t>вторым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значением</w:t>
      </w:r>
      <w:r w:rsidR="00232D3B">
        <w:rPr>
          <w:sz w:val="24"/>
        </w:rPr>
        <w:t xml:space="preserve"> </w:t>
      </w:r>
      <w:r w:rsidRPr="00B40973">
        <w:rPr>
          <w:sz w:val="24"/>
          <w:lang w:val="en-US"/>
        </w:rPr>
        <w:t>h</w:t>
      </w:r>
      <w:r w:rsidRPr="00B40973">
        <w:rPr>
          <w:sz w:val="24"/>
          <w:vertAlign w:val="subscript"/>
          <w:lang w:val="en-US"/>
        </w:rPr>
        <w:t>m</w:t>
      </w:r>
      <w:r w:rsidRPr="00B40973">
        <w:rPr>
          <w:sz w:val="24"/>
        </w:rPr>
        <w:t>.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Третье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последующие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значения</w:t>
      </w:r>
      <w:r w:rsidR="00232D3B">
        <w:rPr>
          <w:sz w:val="24"/>
        </w:rPr>
        <w:t xml:space="preserve"> </w:t>
      </w:r>
      <w:r w:rsidRPr="00B40973">
        <w:rPr>
          <w:sz w:val="24"/>
          <w:lang w:val="en-US"/>
        </w:rPr>
        <w:t>S</w:t>
      </w:r>
      <w:r w:rsidRPr="00B40973">
        <w:rPr>
          <w:sz w:val="24"/>
          <w:vertAlign w:val="subscript"/>
          <w:lang w:val="en-US"/>
        </w:rPr>
        <w:t>m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определяют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этой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же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схеме.</w:t>
      </w:r>
      <w:r w:rsidR="00232D3B">
        <w:rPr>
          <w:sz w:val="24"/>
        </w:rPr>
        <w:t xml:space="preserve"> </w:t>
      </w:r>
    </w:p>
    <w:p w:rsidR="00B40973" w:rsidRPr="00B40973" w:rsidRDefault="00B40973" w:rsidP="00B40973">
      <w:pPr>
        <w:pStyle w:val="33"/>
        <w:suppressAutoHyphens/>
        <w:spacing w:before="120" w:line="240" w:lineRule="auto"/>
        <w:ind w:left="0"/>
        <w:rPr>
          <w:sz w:val="24"/>
          <w:szCs w:val="24"/>
        </w:rPr>
      </w:pPr>
      <w:r w:rsidRPr="00B40973">
        <w:rPr>
          <w:sz w:val="24"/>
          <w:szCs w:val="24"/>
        </w:rPr>
        <w:t>Данные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графы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5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(см.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таблицу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1)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вычисляют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по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такому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же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принципу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на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основе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значений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графы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4.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Под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графами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4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и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5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проставляют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сумму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значений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в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этих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графах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(</w:t>
      </w:r>
      <w:r w:rsidRPr="00B40973">
        <w:rPr>
          <w:sz w:val="24"/>
          <w:szCs w:val="24"/>
          <w:lang w:val="en-US"/>
        </w:rPr>
        <w:t>M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и</w:t>
      </w:r>
      <w:r w:rsidR="00232D3B">
        <w:rPr>
          <w:i/>
          <w:position w:val="-6"/>
          <w:sz w:val="24"/>
          <w:szCs w:val="24"/>
        </w:rPr>
        <w:t xml:space="preserve"> </w:t>
      </w:r>
      <w:r w:rsidR="00BB1093">
        <w:rPr>
          <w:i/>
          <w:position w:val="-6"/>
          <w:sz w:val="24"/>
          <w:szCs w:val="24"/>
          <w:lang w:val="en-US"/>
        </w:rPr>
        <w:pict>
          <v:shape id="_x0000_i1117" type="#_x0000_t75" style="width:26.4pt;height:21pt" fillcolor="window">
            <v:imagedata r:id="rId96" o:title=""/>
          </v:shape>
        </w:pict>
      </w:r>
      <w:r w:rsidRPr="00B40973">
        <w:rPr>
          <w:sz w:val="24"/>
          <w:szCs w:val="24"/>
        </w:rPr>
        <w:t>).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В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графе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6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напротив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параметра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Х</w:t>
      </w:r>
      <w:r w:rsidRPr="00B40973">
        <w:rPr>
          <w:sz w:val="24"/>
          <w:szCs w:val="24"/>
          <w:vertAlign w:val="subscript"/>
        </w:rPr>
        <w:t>а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проставляют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«ноль».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Затем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с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шагом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±1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заполняют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всю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графу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6,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так</w:t>
      </w:r>
      <w:r w:rsidR="00232D3B">
        <w:rPr>
          <w:sz w:val="24"/>
          <w:szCs w:val="24"/>
        </w:rPr>
        <w:t xml:space="preserve"> </w:t>
      </w:r>
      <w:r w:rsidRPr="00B40973">
        <w:rPr>
          <w:sz w:val="24"/>
          <w:szCs w:val="24"/>
        </w:rPr>
        <w:t>к</w:t>
      </w:r>
      <w:r w:rsidR="00232D3B">
        <w:rPr>
          <w:sz w:val="24"/>
          <w:szCs w:val="24"/>
        </w:rPr>
        <w:t>ак это показано в таблицы 1.</w:t>
      </w:r>
    </w:p>
    <w:p w:rsidR="00B40973" w:rsidRPr="00232D3B" w:rsidRDefault="00232D3B" w:rsidP="00232D3B">
      <w:pPr>
        <w:suppressAutoHyphens/>
        <w:spacing w:before="120" w:line="240" w:lineRule="auto"/>
        <w:jc w:val="right"/>
        <w:rPr>
          <w:b/>
          <w:snapToGrid w:val="0"/>
          <w:sz w:val="24"/>
        </w:rPr>
      </w:pPr>
      <w:r w:rsidRPr="00232D3B">
        <w:rPr>
          <w:b/>
          <w:snapToGrid w:val="0"/>
          <w:sz w:val="24"/>
        </w:rPr>
        <w:t>Таблица</w:t>
      </w:r>
      <w:r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1</w:t>
      </w:r>
    </w:p>
    <w:p w:rsidR="00B40973" w:rsidRPr="00232D3B" w:rsidRDefault="00B40973" w:rsidP="00232D3B">
      <w:pPr>
        <w:suppressAutoHyphens/>
        <w:spacing w:after="120" w:line="240" w:lineRule="auto"/>
        <w:ind w:firstLine="0"/>
        <w:jc w:val="center"/>
        <w:rPr>
          <w:b/>
          <w:snapToGrid w:val="0"/>
          <w:sz w:val="24"/>
        </w:rPr>
      </w:pPr>
      <w:r w:rsidRPr="00232D3B">
        <w:rPr>
          <w:b/>
          <w:snapToGrid w:val="0"/>
          <w:sz w:val="24"/>
        </w:rPr>
        <w:t>Пример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статистической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обработки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ширины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покрытия</w:t>
      </w:r>
      <w:r w:rsidR="00232D3B">
        <w:rPr>
          <w:b/>
          <w:snapToGrid w:val="0"/>
          <w:sz w:val="24"/>
        </w:rPr>
        <w:br/>
      </w:r>
      <w:r w:rsidRPr="00232D3B">
        <w:rPr>
          <w:b/>
          <w:snapToGrid w:val="0"/>
          <w:sz w:val="24"/>
        </w:rPr>
        <w:t>кольцевой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дороги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в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Саратовской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области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(составлено</w:t>
      </w:r>
      <w:r w:rsidR="00232D3B">
        <w:rPr>
          <w:b/>
          <w:snapToGrid w:val="0"/>
          <w:sz w:val="24"/>
        </w:rPr>
        <w:t xml:space="preserve"> </w:t>
      </w:r>
      <w:r w:rsidRPr="00232D3B">
        <w:rPr>
          <w:b/>
          <w:snapToGrid w:val="0"/>
          <w:sz w:val="24"/>
        </w:rPr>
        <w:t>авторами)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8"/>
        <w:gridCol w:w="1041"/>
        <w:gridCol w:w="1174"/>
        <w:gridCol w:w="1005"/>
        <w:gridCol w:w="1235"/>
        <w:gridCol w:w="1027"/>
        <w:gridCol w:w="949"/>
        <w:gridCol w:w="906"/>
        <w:gridCol w:w="1051"/>
      </w:tblGrid>
      <w:tr w:rsidR="00B40973" w:rsidRPr="00232D3B" w:rsidTr="00232D3B">
        <w:trPr>
          <w:trHeight w:val="20"/>
          <w:tblHeader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Разряды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интервалов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ширины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покрытия,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м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</w:rPr>
              <w:t>Середина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разряда,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  <w:lang w:val="en-US"/>
              </w:rPr>
              <w:t>U</w:t>
            </w:r>
            <w:r w:rsidRPr="00232D3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232D3B">
              <w:rPr>
                <w:sz w:val="20"/>
                <w:szCs w:val="20"/>
                <w:lang w:val="en-US"/>
              </w:rPr>
              <w:t>,</w:t>
            </w:r>
            <w:r w:rsidR="00232D3B">
              <w:rPr>
                <w:sz w:val="20"/>
                <w:szCs w:val="20"/>
                <w:lang w:val="en-US"/>
              </w:rPr>
              <w:t xml:space="preserve"> </w:t>
            </w:r>
            <w:r w:rsidRPr="00232D3B">
              <w:rPr>
                <w:sz w:val="20"/>
                <w:szCs w:val="20"/>
              </w:rPr>
              <w:t>м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Абсолютная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частота,</w:t>
            </w:r>
            <w:r w:rsidR="00232D3B">
              <w:rPr>
                <w:sz w:val="20"/>
                <w:szCs w:val="20"/>
                <w:lang w:val="en-US"/>
              </w:rPr>
              <w:t xml:space="preserve"> </w:t>
            </w:r>
            <w:r w:rsidRPr="00232D3B">
              <w:rPr>
                <w:sz w:val="20"/>
                <w:szCs w:val="20"/>
                <w:lang w:val="en-US"/>
              </w:rPr>
              <w:t>h</w:t>
            </w:r>
            <w:r w:rsidRPr="00232D3B">
              <w:rPr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232D3B">
              <w:rPr>
                <w:sz w:val="20"/>
                <w:szCs w:val="20"/>
              </w:rPr>
              <w:t>Частичная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сумма,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  <w:lang w:val="en-US"/>
              </w:rPr>
              <w:t>S</w:t>
            </w:r>
            <w:r w:rsidRPr="00232D3B">
              <w:rPr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</w:rPr>
              <w:t>Накопленная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частота,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vertAlign w:val="subscript"/>
              </w:rPr>
            </w:pPr>
            <w:r w:rsidRPr="00232D3B">
              <w:rPr>
                <w:sz w:val="20"/>
                <w:szCs w:val="20"/>
              </w:rPr>
              <w:t>Середина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условного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sz w:val="20"/>
                <w:szCs w:val="20"/>
              </w:rPr>
              <w:t>интервала,</w:t>
            </w:r>
            <w:r w:rsidR="00232D3B">
              <w:rPr>
                <w:sz w:val="20"/>
                <w:szCs w:val="20"/>
              </w:rPr>
              <w:t xml:space="preserve"> </w:t>
            </w:r>
            <w:r w:rsidRPr="00232D3B">
              <w:rPr>
                <w:i/>
                <w:sz w:val="20"/>
                <w:szCs w:val="20"/>
              </w:rPr>
              <w:t>ℓ</w:t>
            </w:r>
            <w:r w:rsidRPr="00232D3B">
              <w:rPr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Произведения</w:t>
            </w:r>
          </w:p>
        </w:tc>
      </w:tr>
      <w:tr w:rsidR="00B40973" w:rsidRPr="00232D3B" w:rsidTr="00232D3B">
        <w:trPr>
          <w:trHeight w:val="20"/>
          <w:tblHeader/>
          <w:jc w:val="center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vertAlign w:val="subscript"/>
                <w:lang w:val="en-US"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232D3B">
              <w:rPr>
                <w:i/>
                <w:sz w:val="20"/>
                <w:szCs w:val="20"/>
                <w:lang w:val="en-US"/>
              </w:rPr>
              <w:t>ℓ</w:t>
            </w:r>
            <w:r w:rsidRPr="00232D3B">
              <w:rPr>
                <w:i/>
                <w:sz w:val="20"/>
                <w:szCs w:val="20"/>
                <w:vertAlign w:val="subscript"/>
                <w:lang w:val="en-US"/>
              </w:rPr>
              <w:t>m</w:t>
            </w:r>
            <w:r w:rsidR="00232D3B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232D3B">
              <w:rPr>
                <w:i/>
                <w:sz w:val="20"/>
                <w:szCs w:val="20"/>
                <w:lang w:val="en-US"/>
              </w:rPr>
              <w:t>∙</w:t>
            </w:r>
            <w:r w:rsidR="00232D3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32D3B">
              <w:rPr>
                <w:i/>
                <w:sz w:val="20"/>
                <w:szCs w:val="20"/>
                <w:lang w:val="en-US"/>
              </w:rPr>
              <w:t>h</w:t>
            </w:r>
            <w:r w:rsidRPr="00232D3B">
              <w:rPr>
                <w:i/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i/>
                <w:sz w:val="20"/>
                <w:szCs w:val="20"/>
                <w:lang w:val="en-US"/>
              </w:rPr>
              <w:t>ℓ</w:t>
            </w:r>
            <w:r w:rsidRPr="00232D3B">
              <w:rPr>
                <w:i/>
                <w:sz w:val="20"/>
                <w:szCs w:val="20"/>
                <w:vertAlign w:val="subscript"/>
                <w:lang w:val="en-US"/>
              </w:rPr>
              <w:t>m</w:t>
            </w:r>
            <w:r w:rsidRPr="00232D3B">
              <w:rPr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i/>
                <w:sz w:val="20"/>
                <w:szCs w:val="20"/>
                <w:lang w:val="en-US"/>
              </w:rPr>
              <w:t>ℓ</w:t>
            </w:r>
            <w:r w:rsidRPr="00232D3B">
              <w:rPr>
                <w:i/>
                <w:sz w:val="20"/>
                <w:szCs w:val="20"/>
                <w:vertAlign w:val="subscript"/>
                <w:lang w:val="en-US"/>
              </w:rPr>
              <w:t>m</w:t>
            </w:r>
            <w:r w:rsidRPr="00232D3B">
              <w:rPr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="00232D3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232D3B">
              <w:rPr>
                <w:i/>
                <w:sz w:val="20"/>
                <w:szCs w:val="20"/>
                <w:lang w:val="en-US"/>
              </w:rPr>
              <w:t>∙</w:t>
            </w:r>
            <w:r w:rsidR="00232D3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32D3B">
              <w:rPr>
                <w:i/>
                <w:sz w:val="20"/>
                <w:szCs w:val="20"/>
                <w:lang w:val="en-US"/>
              </w:rPr>
              <w:t>h</w:t>
            </w:r>
            <w:r w:rsidRPr="00232D3B">
              <w:rPr>
                <w:i/>
                <w:sz w:val="20"/>
                <w:szCs w:val="20"/>
                <w:vertAlign w:val="subscript"/>
                <w:lang w:val="en-US"/>
              </w:rPr>
              <w:t>m</w:t>
            </w:r>
          </w:p>
        </w:tc>
      </w:tr>
      <w:tr w:rsidR="00B40973" w:rsidRPr="00232D3B" w:rsidTr="00232D3B">
        <w:trPr>
          <w:trHeight w:val="20"/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9</w:t>
            </w:r>
          </w:p>
        </w:tc>
      </w:tr>
      <w:tr w:rsidR="00B40973" w:rsidRPr="00232D3B" w:rsidTr="00232D3B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</w:rPr>
              <w:t>7</w:t>
            </w:r>
            <w:r w:rsidRPr="00232D3B">
              <w:rPr>
                <w:sz w:val="20"/>
                <w:szCs w:val="20"/>
                <w:lang w:val="en-US"/>
              </w:rPr>
              <w:t>,3-7,4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7,4-7,5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7,5-7,6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7,6-7,7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7,7-7,8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7,8-7,9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7,9-8,0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8,0-8,1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8,1-8,2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8,2-8,3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8,3-8,4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8,4-8,5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8,5-8,6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8,6-8,7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8,7-8,8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8,8-8,9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8,9-9,0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9,0-9,1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9,1-9,2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9,2-9,3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7,35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7,45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7,55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7,65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7,75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7,85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7,95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8,05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8,15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8,25</w:t>
            </w:r>
            <w:r w:rsidR="00232D3B">
              <w:rPr>
                <w:sz w:val="20"/>
                <w:szCs w:val="20"/>
              </w:rPr>
              <w:t xml:space="preserve"> </w:t>
            </w:r>
            <w:r w:rsidR="00232D3B">
              <w:rPr>
                <w:sz w:val="20"/>
                <w:szCs w:val="20"/>
                <w:lang w:val="en-US"/>
              </w:rPr>
              <w:t xml:space="preserve">= </w:t>
            </w:r>
            <w:r w:rsidRPr="00232D3B">
              <w:rPr>
                <w:i/>
                <w:sz w:val="20"/>
                <w:szCs w:val="20"/>
                <w:lang w:val="en-US"/>
              </w:rPr>
              <w:t>x</w:t>
            </w:r>
            <w:r w:rsidRPr="00232D3B">
              <w:rPr>
                <w:i/>
                <w:sz w:val="20"/>
                <w:szCs w:val="20"/>
                <w:vertAlign w:val="subscript"/>
                <w:lang w:val="en-US"/>
              </w:rPr>
              <w:t>a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8,35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8,45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8,55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8,65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8,75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8,85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8,95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9,05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9,15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9,25</w:t>
            </w:r>
            <w:r w:rsidR="00232D3B">
              <w:rPr>
                <w:sz w:val="20"/>
                <w:szCs w:val="20"/>
              </w:rPr>
              <w:t xml:space="preserve"> </w:t>
            </w:r>
            <w:r w:rsidR="00232D3B">
              <w:rPr>
                <w:sz w:val="20"/>
                <w:szCs w:val="20"/>
                <w:lang w:val="en-US"/>
              </w:rPr>
              <w:t xml:space="preserve">= </w:t>
            </w:r>
            <w:r w:rsidRPr="00232D3B">
              <w:rPr>
                <w:i/>
                <w:sz w:val="20"/>
                <w:szCs w:val="20"/>
                <w:lang w:val="en-US"/>
              </w:rPr>
              <w:t>u</w:t>
            </w:r>
            <w:r w:rsidRPr="00232D3B">
              <w:rPr>
                <w:i/>
                <w:sz w:val="20"/>
                <w:szCs w:val="20"/>
                <w:vertAlign w:val="subscript"/>
                <w:lang w:val="en-US"/>
              </w:rPr>
              <w:t>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53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140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193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257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327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400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482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567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656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749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846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945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1044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1144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+9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+10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-32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-18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-35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-32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-42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-12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27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28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36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256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108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175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81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48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100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144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196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128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32D3B">
              <w:rPr>
                <w:sz w:val="20"/>
                <w:szCs w:val="20"/>
                <w:lang w:val="en-US"/>
              </w:rPr>
              <w:t>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D3B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B40973" w:rsidRPr="00232D3B" w:rsidRDefault="00B40973" w:rsidP="00232D3B">
      <w:pPr>
        <w:suppressAutoHyphens/>
        <w:spacing w:before="120" w:after="120" w:line="240" w:lineRule="auto"/>
        <w:ind w:firstLine="0"/>
        <w:jc w:val="center"/>
        <w:rPr>
          <w:sz w:val="24"/>
          <w:lang w:eastAsia="en-US"/>
        </w:rPr>
      </w:pPr>
      <w:r w:rsidRPr="00B40973">
        <w:rPr>
          <w:i/>
          <w:sz w:val="24"/>
          <w:lang w:val="en-US"/>
        </w:rPr>
        <w:t>n</w:t>
      </w:r>
      <w:r w:rsidR="00232D3B" w:rsidRPr="00232D3B">
        <w:rPr>
          <w:i/>
          <w:sz w:val="24"/>
        </w:rPr>
        <w:t xml:space="preserve"> = </w:t>
      </w:r>
      <w:r w:rsidRPr="00232D3B">
        <w:rPr>
          <w:i/>
          <w:sz w:val="24"/>
        </w:rPr>
        <w:t>∑</w:t>
      </w:r>
      <w:r w:rsidRPr="00B40973">
        <w:rPr>
          <w:i/>
          <w:sz w:val="24"/>
          <w:lang w:val="en-US"/>
        </w:rPr>
        <w:t>h</w:t>
      </w:r>
      <w:r w:rsidRPr="00B40973">
        <w:rPr>
          <w:i/>
          <w:sz w:val="24"/>
          <w:vertAlign w:val="subscript"/>
          <w:lang w:val="en-US"/>
        </w:rPr>
        <w:t>m</w:t>
      </w:r>
      <w:r w:rsidR="00232D3B" w:rsidRPr="00232D3B">
        <w:rPr>
          <w:i/>
          <w:sz w:val="24"/>
        </w:rPr>
        <w:t xml:space="preserve"> = </w:t>
      </w:r>
      <w:r w:rsidRPr="00232D3B">
        <w:rPr>
          <w:i/>
          <w:sz w:val="24"/>
        </w:rPr>
        <w:t>100</w:t>
      </w:r>
      <w:r w:rsidR="00232D3B" w:rsidRP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M</w:t>
      </w:r>
      <w:r w:rsidR="00232D3B" w:rsidRPr="00232D3B">
        <w:rPr>
          <w:i/>
          <w:sz w:val="24"/>
        </w:rPr>
        <w:t xml:space="preserve"> = </w:t>
      </w:r>
      <w:r w:rsidRPr="00232D3B">
        <w:rPr>
          <w:i/>
          <w:sz w:val="24"/>
        </w:rPr>
        <w:t>1144</w:t>
      </w:r>
      <w:r w:rsidR="00232D3B" w:rsidRPr="00232D3B">
        <w:rPr>
          <w:i/>
          <w:sz w:val="24"/>
        </w:rPr>
        <w:t xml:space="preserve"> </w:t>
      </w:r>
      <w:r w:rsidRPr="00232D3B">
        <w:rPr>
          <w:i/>
          <w:sz w:val="24"/>
        </w:rPr>
        <w:t>∑</w:t>
      </w:r>
      <w:r w:rsidRPr="00B40973">
        <w:rPr>
          <w:i/>
          <w:sz w:val="24"/>
          <w:lang w:val="en-US"/>
        </w:rPr>
        <w:t>T</w:t>
      </w:r>
      <w:r w:rsidR="00232D3B" w:rsidRPr="00232D3B">
        <w:rPr>
          <w:i/>
          <w:sz w:val="24"/>
        </w:rPr>
        <w:t xml:space="preserve"> = </w:t>
      </w:r>
      <w:r w:rsidRPr="00232D3B">
        <w:rPr>
          <w:i/>
          <w:sz w:val="24"/>
        </w:rPr>
        <w:t>7987</w:t>
      </w:r>
      <w:r w:rsidR="00232D3B" w:rsidRP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B</w:t>
      </w:r>
      <w:r w:rsidR="00232D3B" w:rsidRPr="00232D3B">
        <w:rPr>
          <w:i/>
          <w:sz w:val="24"/>
        </w:rPr>
        <w:t xml:space="preserve"> = </w:t>
      </w:r>
      <w:r w:rsidRPr="00232D3B">
        <w:rPr>
          <w:i/>
          <w:sz w:val="24"/>
        </w:rPr>
        <w:t>-44</w:t>
      </w:r>
      <w:r w:rsidR="00232D3B" w:rsidRP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A</w:t>
      </w:r>
      <w:r w:rsidR="00232D3B" w:rsidRPr="00232D3B">
        <w:rPr>
          <w:i/>
          <w:sz w:val="24"/>
        </w:rPr>
        <w:t xml:space="preserve"> = </w:t>
      </w:r>
      <w:r w:rsidRPr="00232D3B">
        <w:rPr>
          <w:i/>
          <w:sz w:val="24"/>
        </w:rPr>
        <w:t>1762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Применяя</w:t>
      </w:r>
      <w:r w:rsidR="00232D3B">
        <w:rPr>
          <w:sz w:val="24"/>
        </w:rPr>
        <w:t xml:space="preserve"> </w:t>
      </w:r>
      <w:r w:rsidRPr="00B40973">
        <w:rPr>
          <w:sz w:val="24"/>
        </w:rPr>
        <w:t>к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данным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таблицы</w:t>
      </w:r>
      <w:r w:rsidR="00232D3B">
        <w:rPr>
          <w:sz w:val="24"/>
        </w:rPr>
        <w:t xml:space="preserve"> </w:t>
      </w:r>
      <w:r w:rsidRPr="00B40973">
        <w:rPr>
          <w:sz w:val="24"/>
        </w:rPr>
        <w:t>1</w:t>
      </w:r>
      <w:r w:rsidR="00232D3B">
        <w:rPr>
          <w:sz w:val="24"/>
        </w:rPr>
        <w:t xml:space="preserve"> </w:t>
      </w:r>
      <w:r w:rsidRPr="00B40973">
        <w:rPr>
          <w:sz w:val="24"/>
        </w:rPr>
        <w:t>мультипликативный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метод,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получаем:</w:t>
      </w:r>
    </w:p>
    <w:p w:rsidR="00B40973" w:rsidRPr="00B40973" w:rsidRDefault="00B40973" w:rsidP="00232D3B">
      <w:pPr>
        <w:numPr>
          <w:ilvl w:val="0"/>
          <w:numId w:val="21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среднее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</w:t>
      </w:r>
    </w:p>
    <w:p w:rsidR="00B40973" w:rsidRPr="00B40973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eastAsia="en-US"/>
        </w:rPr>
        <w:pict>
          <v:shape id="_x0000_i1118" type="#_x0000_t75" style="width:255.6pt;height:18.6pt" fillcolor="window">
            <v:imagedata r:id="rId97" o:title=""/>
          </v:shape>
        </w:pic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где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d</w: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интервал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разрядах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(см.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таблицу</w:t>
      </w:r>
      <w:r w:rsidR="00232D3B">
        <w:rPr>
          <w:sz w:val="24"/>
        </w:rPr>
        <w:t xml:space="preserve"> </w:t>
      </w:r>
      <w:r w:rsidRPr="00B40973">
        <w:rPr>
          <w:sz w:val="24"/>
        </w:rPr>
        <w:t>1.1);</w:t>
      </w:r>
      <w:r w:rsidR="00232D3B">
        <w:rPr>
          <w:sz w:val="24"/>
        </w:rPr>
        <w:t xml:space="preserve"> </w:t>
      </w:r>
    </w:p>
    <w:p w:rsidR="00B40973" w:rsidRPr="00B40973" w:rsidRDefault="00B40973" w:rsidP="00232D3B">
      <w:pPr>
        <w:numPr>
          <w:ilvl w:val="0"/>
          <w:numId w:val="21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дисперсию</w:t>
      </w:r>
    </w:p>
    <w:p w:rsidR="00B40973" w:rsidRPr="00B40973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eastAsia="en-US"/>
        </w:rPr>
        <w:pict>
          <v:shape id="_x0000_i1119" type="#_x0000_t75" style="width:371.4pt;height:18pt" fillcolor="window">
            <v:imagedata r:id="rId98" o:title=""/>
          </v:shape>
        </w:pict>
      </w:r>
    </w:p>
    <w:p w:rsidR="00B40973" w:rsidRPr="00B40973" w:rsidRDefault="00B40973" w:rsidP="00232D3B">
      <w:pPr>
        <w:numPr>
          <w:ilvl w:val="0"/>
          <w:numId w:val="21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среднеквадратическое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отклонение</w:t>
      </w:r>
    </w:p>
    <w:p w:rsidR="00B40973" w:rsidRPr="00B40973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eastAsia="en-US"/>
        </w:rPr>
        <w:pict>
          <v:shape id="_x0000_i1120" type="#_x0000_t75" style="width:134.4pt;height:21.6pt" fillcolor="window">
            <v:imagedata r:id="rId99" o:title=""/>
          </v:shape>
        </w:pic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val="en-US"/>
        </w:rPr>
      </w:pP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методу</w:t>
      </w:r>
      <w:r w:rsidR="00232D3B">
        <w:rPr>
          <w:sz w:val="24"/>
        </w:rPr>
        <w:t xml:space="preserve"> </w:t>
      </w:r>
      <w:r w:rsidRPr="00B40973">
        <w:rPr>
          <w:sz w:val="24"/>
        </w:rPr>
        <w:t>суммирования</w:t>
      </w:r>
      <w:r w:rsidRPr="00B40973">
        <w:rPr>
          <w:sz w:val="24"/>
          <w:lang w:val="en-US"/>
        </w:rPr>
        <w:t>:</w:t>
      </w:r>
    </w:p>
    <w:p w:rsidR="00B40973" w:rsidRPr="00B40973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  <w:lang w:val="en-US"/>
        </w:rPr>
      </w:pPr>
      <w:r>
        <w:rPr>
          <w:sz w:val="24"/>
          <w:lang w:val="en-US" w:eastAsia="en-US"/>
        </w:rPr>
        <w:pict>
          <v:shape id="_x0000_i1121" type="#_x0000_t75" style="width:315pt;height:18pt" fillcolor="window">
            <v:imagedata r:id="rId100" o:title=""/>
          </v:shape>
        </w:pict>
      </w:r>
    </w:p>
    <w:p w:rsidR="00B40973" w:rsidRPr="00232D3B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val="en-US" w:eastAsia="en-US"/>
        </w:rPr>
        <w:pict>
          <v:shape id="_x0000_i1122" type="#_x0000_t75" style="width:443.4pt;height:21pt" fillcolor="window">
            <v:imagedata r:id="rId101" o:title=""/>
          </v:shape>
        </w:pict>
      </w:r>
      <w:r>
        <w:rPr>
          <w:sz w:val="24"/>
          <w:lang w:val="en-US" w:eastAsia="en-US"/>
        </w:rPr>
        <w:pict>
          <v:shape id="_x0000_i1123" type="#_x0000_t75" style="width:134.4pt;height:21.6pt" fillcolor="window">
            <v:imagedata r:id="rId99" o:title=""/>
          </v:shape>
        </w:pic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таблице</w:t>
      </w:r>
      <w:r w:rsidR="00232D3B">
        <w:rPr>
          <w:sz w:val="24"/>
        </w:rPr>
        <w:t xml:space="preserve"> </w:t>
      </w:r>
      <w:r w:rsidRPr="00B40973">
        <w:rPr>
          <w:sz w:val="24"/>
        </w:rPr>
        <w:t>2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пример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сравнения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критерию</w:t>
      </w:r>
      <w:r w:rsidR="00232D3B">
        <w:rPr>
          <w:sz w:val="24"/>
        </w:rPr>
        <w:t xml:space="preserve"> </w:t>
      </w:r>
      <w:r w:rsidRPr="00B40973">
        <w:rPr>
          <w:sz w:val="24"/>
        </w:rPr>
        <w:t>Пирсона</w:t>
      </w:r>
      <w:r w:rsidR="00232D3B">
        <w:rPr>
          <w:sz w:val="24"/>
        </w:rPr>
        <w:t xml:space="preserve"> </w:t>
      </w:r>
      <w:r w:rsidRPr="00AE3FFF">
        <w:rPr>
          <w:position w:val="6"/>
          <w:sz w:val="24"/>
        </w:rPr>
        <w:t>χ</w:t>
      </w:r>
      <w:r w:rsidRPr="00AE3FFF">
        <w:rPr>
          <w:position w:val="6"/>
          <w:sz w:val="24"/>
          <w:vertAlign w:val="superscript"/>
        </w:rPr>
        <w:t>2</w:t>
      </w:r>
      <w:r w:rsidR="00232D3B">
        <w:rPr>
          <w:position w:val="6"/>
          <w:sz w:val="24"/>
        </w:rPr>
        <w:t xml:space="preserve"> </w:t>
      </w:r>
      <w:r w:rsidRPr="00B40973">
        <w:rPr>
          <w:sz w:val="24"/>
        </w:rPr>
        <w:t>эмпирического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теоретическим</w:t>
      </w:r>
      <w:r w:rsidR="00232D3B">
        <w:rPr>
          <w:sz w:val="24"/>
        </w:rPr>
        <w:t xml:space="preserve"> </w:t>
      </w:r>
      <w:r w:rsidRPr="00B40973">
        <w:rPr>
          <w:sz w:val="24"/>
        </w:rPr>
        <w:t>(нормальным)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законом.</w:t>
      </w:r>
      <w:r w:rsidR="00232D3B">
        <w:rPr>
          <w:sz w:val="24"/>
        </w:rPr>
        <w:t xml:space="preserve"> </w:t>
      </w:r>
    </w:p>
    <w:p w:rsidR="00232D3B" w:rsidRPr="00232D3B" w:rsidRDefault="00B40973" w:rsidP="00232D3B">
      <w:pPr>
        <w:suppressAutoHyphens/>
        <w:spacing w:before="120" w:line="240" w:lineRule="auto"/>
        <w:jc w:val="right"/>
        <w:rPr>
          <w:b/>
          <w:sz w:val="24"/>
        </w:rPr>
      </w:pPr>
      <w:r w:rsidRPr="00232D3B">
        <w:rPr>
          <w:b/>
          <w:sz w:val="24"/>
        </w:rPr>
        <w:t>Таблица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2</w:t>
      </w:r>
    </w:p>
    <w:p w:rsidR="00B40973" w:rsidRPr="00232D3B" w:rsidRDefault="00B40973" w:rsidP="00232D3B">
      <w:pPr>
        <w:suppressAutoHyphens/>
        <w:spacing w:after="120" w:line="240" w:lineRule="auto"/>
        <w:ind w:firstLine="0"/>
        <w:jc w:val="center"/>
        <w:rPr>
          <w:b/>
          <w:sz w:val="24"/>
        </w:rPr>
      </w:pPr>
      <w:r w:rsidRPr="00232D3B">
        <w:rPr>
          <w:b/>
          <w:sz w:val="24"/>
        </w:rPr>
        <w:t>Сравнение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эмпирического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распределения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ширины</w:t>
      </w:r>
      <w:r w:rsidR="00232D3B" w:rsidRPr="00232D3B">
        <w:rPr>
          <w:b/>
          <w:sz w:val="24"/>
        </w:rPr>
        <w:br/>
      </w:r>
      <w:r w:rsidRPr="00232D3B">
        <w:rPr>
          <w:b/>
          <w:sz w:val="24"/>
        </w:rPr>
        <w:t>покрытия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с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законом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нормального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распределения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(составлено</w:t>
      </w:r>
      <w:r w:rsidR="00232D3B" w:rsidRPr="00232D3B">
        <w:rPr>
          <w:b/>
          <w:sz w:val="24"/>
        </w:rPr>
        <w:t xml:space="preserve"> </w:t>
      </w:r>
      <w:r w:rsidRPr="00232D3B">
        <w:rPr>
          <w:b/>
          <w:sz w:val="24"/>
        </w:rPr>
        <w:t>авторами)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8"/>
        <w:gridCol w:w="1739"/>
        <w:gridCol w:w="1556"/>
        <w:gridCol w:w="2286"/>
        <w:gridCol w:w="1897"/>
      </w:tblGrid>
      <w:tr w:rsidR="00B40973" w:rsidRPr="00232D3B" w:rsidTr="00232D3B">
        <w:trPr>
          <w:trHeight w:val="20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</w:rPr>
              <w:t>Разряды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интервалов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ширины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покрытия,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</w:rPr>
              <w:t>Абсолютная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частота,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(</w:t>
            </w:r>
            <w:r w:rsidRPr="00232D3B">
              <w:rPr>
                <w:sz w:val="20"/>
                <w:szCs w:val="22"/>
                <w:lang w:val="en-US"/>
              </w:rPr>
              <w:t>h</w:t>
            </w:r>
            <w:r w:rsidRPr="00232D3B">
              <w:rPr>
                <w:sz w:val="20"/>
                <w:szCs w:val="22"/>
                <w:vertAlign w:val="subscript"/>
                <w:lang w:val="en-US"/>
              </w:rPr>
              <w:t>m</w:t>
            </w:r>
            <w:r w:rsidRPr="00232D3B">
              <w:rPr>
                <w:sz w:val="20"/>
                <w:szCs w:val="22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</w:rPr>
              <w:t>Вероятность</w:t>
            </w:r>
            <w:r w:rsid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попадания</w:t>
            </w:r>
            <w:r w:rsid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измерений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в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разряд,</w:t>
            </w:r>
            <w:r w:rsid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(</w:t>
            </w:r>
            <w:r w:rsidRPr="00232D3B">
              <w:rPr>
                <w:i/>
                <w:sz w:val="20"/>
                <w:szCs w:val="22"/>
              </w:rPr>
              <w:t>Р</w:t>
            </w:r>
            <w:r w:rsidRPr="00232D3B">
              <w:rPr>
                <w:i/>
                <w:sz w:val="20"/>
                <w:szCs w:val="22"/>
                <w:vertAlign w:val="subscript"/>
                <w:lang w:val="en-US"/>
              </w:rPr>
              <w:t>i</w:t>
            </w:r>
            <w:r w:rsidRPr="00232D3B">
              <w:rPr>
                <w:sz w:val="20"/>
                <w:szCs w:val="22"/>
              </w:rPr>
              <w:t>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</w:rPr>
              <w:t>Теоретическое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количество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измерений</w:t>
            </w:r>
            <w:r w:rsidRPr="00232D3B">
              <w:rPr>
                <w:sz w:val="20"/>
                <w:szCs w:val="22"/>
              </w:rPr>
              <w:br/>
              <w:t>в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разряде</w:t>
            </w:r>
            <w:r w:rsid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(</w:t>
            </w:r>
            <w:r w:rsidRPr="00232D3B">
              <w:rPr>
                <w:i/>
                <w:sz w:val="20"/>
                <w:szCs w:val="22"/>
                <w:lang w:val="en-US"/>
              </w:rPr>
              <w:t>n</w:t>
            </w:r>
            <w:r w:rsidRPr="00232D3B">
              <w:rPr>
                <w:i/>
                <w:sz w:val="20"/>
                <w:szCs w:val="22"/>
                <w:vertAlign w:val="subscript"/>
                <w:lang w:val="en-US"/>
              </w:rPr>
              <w:t>T</w:t>
            </w:r>
            <w:r w:rsidR="00232D3B" w:rsidRPr="00232D3B">
              <w:rPr>
                <w:i/>
                <w:sz w:val="20"/>
                <w:szCs w:val="22"/>
              </w:rPr>
              <w:t xml:space="preserve"> = </w:t>
            </w:r>
            <w:r w:rsidRPr="00232D3B">
              <w:rPr>
                <w:i/>
                <w:sz w:val="20"/>
                <w:szCs w:val="22"/>
              </w:rPr>
              <w:t>Р</w:t>
            </w:r>
            <w:r w:rsidRPr="00232D3B">
              <w:rPr>
                <w:i/>
                <w:sz w:val="20"/>
                <w:szCs w:val="22"/>
                <w:vertAlign w:val="subscript"/>
                <w:lang w:val="en-US"/>
              </w:rPr>
              <w:t>i</w:t>
            </w:r>
            <w:r w:rsidR="00232D3B" w:rsidRPr="00232D3B">
              <w:rPr>
                <w:i/>
                <w:sz w:val="20"/>
                <w:szCs w:val="22"/>
              </w:rPr>
              <w:t xml:space="preserve"> </w:t>
            </w:r>
            <w:r w:rsidRPr="00232D3B">
              <w:rPr>
                <w:i/>
                <w:sz w:val="20"/>
                <w:szCs w:val="22"/>
              </w:rPr>
              <w:t>∙</w:t>
            </w:r>
            <w:r w:rsidR="00232D3B" w:rsidRPr="00232D3B">
              <w:rPr>
                <w:i/>
                <w:sz w:val="20"/>
                <w:szCs w:val="22"/>
              </w:rPr>
              <w:t xml:space="preserve"> </w:t>
            </w:r>
            <w:r w:rsidRPr="00232D3B">
              <w:rPr>
                <w:i/>
                <w:sz w:val="20"/>
                <w:szCs w:val="22"/>
                <w:lang w:val="en-US"/>
              </w:rPr>
              <w:t>n</w:t>
            </w:r>
            <w:r w:rsidRPr="00232D3B">
              <w:rPr>
                <w:sz w:val="20"/>
                <w:szCs w:val="22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3" w:rsidRPr="00232D3B" w:rsidRDefault="00B40973" w:rsidP="00232D3B">
            <w:pPr>
              <w:pStyle w:val="afff0"/>
              <w:tabs>
                <w:tab w:val="left" w:pos="7513"/>
              </w:tabs>
              <w:suppressAutoHyphens/>
              <w:spacing w:line="240" w:lineRule="auto"/>
              <w:ind w:left="0" w:right="0" w:firstLine="0"/>
              <w:jc w:val="center"/>
              <w:rPr>
                <w:sz w:val="20"/>
                <w:szCs w:val="22"/>
              </w:rPr>
            </w:pPr>
          </w:p>
          <w:p w:rsidR="00B40973" w:rsidRPr="00232D3B" w:rsidRDefault="00BB1093" w:rsidP="00232D3B">
            <w:pPr>
              <w:pStyle w:val="af6"/>
              <w:suppressAutoHyphens/>
              <w:spacing w:after="0" w:line="240" w:lineRule="auto"/>
              <w:ind w:left="0"/>
              <w:jc w:val="center"/>
              <w:rPr>
                <w:spacing w:val="0"/>
                <w:sz w:val="20"/>
                <w:szCs w:val="22"/>
              </w:rPr>
            </w:pPr>
            <w:r>
              <w:rPr>
                <w:rFonts w:eastAsia="Times New Roman"/>
                <w:spacing w:val="0"/>
                <w:sz w:val="20"/>
                <w:szCs w:val="22"/>
              </w:rPr>
              <w:pict>
                <v:shape id="_x0000_i1124" type="#_x0000_t75" style="width:84pt;height:36.6pt" fillcolor="window">
                  <v:imagedata r:id="rId102" o:title=""/>
                </v:shape>
              </w:pict>
            </w:r>
          </w:p>
        </w:tc>
      </w:tr>
      <w:tr w:rsidR="00B40973" w:rsidRPr="00232D3B" w:rsidTr="00232D3B">
        <w:trPr>
          <w:trHeight w:val="20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232D3B">
              <w:rPr>
                <w:sz w:val="20"/>
                <w:szCs w:val="22"/>
              </w:rPr>
              <w:t>&lt;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7,3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232D3B">
              <w:rPr>
                <w:sz w:val="20"/>
                <w:szCs w:val="22"/>
              </w:rPr>
              <w:t>7,3-7,7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7,7-8,1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8,1-8,5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8,5-8,9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8,9-9,3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&gt;</w:t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9,3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232D3B">
              <w:rPr>
                <w:sz w:val="20"/>
                <w:szCs w:val="22"/>
                <w:lang w:val="en-US"/>
              </w:rPr>
              <w:t>0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232D3B">
              <w:rPr>
                <w:sz w:val="20"/>
                <w:szCs w:val="22"/>
                <w:lang w:val="en-US"/>
              </w:rPr>
              <w:t>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  <w:lang w:val="en-US"/>
              </w:rPr>
              <w:t>32</w:t>
            </w:r>
            <w:r w:rsidRPr="00232D3B">
              <w:rPr>
                <w:sz w:val="20"/>
                <w:szCs w:val="22"/>
                <w:lang w:val="en-US"/>
              </w:rPr>
              <w:br/>
              <w:t>32</w:t>
            </w:r>
            <w:r w:rsidRPr="00232D3B">
              <w:rPr>
                <w:sz w:val="20"/>
                <w:szCs w:val="22"/>
                <w:lang w:val="en-US"/>
              </w:rPr>
              <w:br/>
              <w:t>20</w:t>
            </w:r>
            <w:r w:rsidRPr="00232D3B">
              <w:rPr>
                <w:sz w:val="20"/>
                <w:szCs w:val="22"/>
                <w:lang w:val="en-US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  <w:lang w:val="en-US"/>
              </w:rPr>
              <w:t>7</w:t>
            </w:r>
            <w:r w:rsidRPr="00232D3B">
              <w:rPr>
                <w:sz w:val="20"/>
                <w:szCs w:val="22"/>
                <w:lang w:val="en-US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</w:rPr>
              <w:t>0,01539</w:t>
            </w:r>
            <w:r w:rsidRPr="00232D3B">
              <w:rPr>
                <w:sz w:val="20"/>
                <w:szCs w:val="22"/>
              </w:rPr>
              <w:br/>
              <w:t>0,10152</w:t>
            </w:r>
            <w:r w:rsidRPr="00232D3B">
              <w:rPr>
                <w:sz w:val="20"/>
                <w:szCs w:val="22"/>
              </w:rPr>
              <w:br/>
              <w:t>0,28438</w:t>
            </w:r>
            <w:r w:rsidRPr="00232D3B">
              <w:rPr>
                <w:sz w:val="20"/>
                <w:szCs w:val="22"/>
              </w:rPr>
              <w:br/>
              <w:t>0,35675</w:t>
            </w:r>
            <w:r w:rsidRPr="00232D3B">
              <w:rPr>
                <w:sz w:val="20"/>
                <w:szCs w:val="22"/>
              </w:rPr>
              <w:br/>
              <w:t>0,19249</w:t>
            </w:r>
            <w:r w:rsidRPr="00232D3B">
              <w:rPr>
                <w:sz w:val="20"/>
                <w:szCs w:val="22"/>
              </w:rPr>
              <w:br/>
              <w:t>0,04494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4,53</w:t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  <w:lang w:val="en-US"/>
              </w:rPr>
              <w:t>∙</w:t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  <w:lang w:val="en-US"/>
              </w:rPr>
              <w:t>10</w:t>
            </w:r>
            <w:r w:rsidRPr="00232D3B">
              <w:rPr>
                <w:sz w:val="20"/>
                <w:szCs w:val="22"/>
                <w:vertAlign w:val="superscript"/>
                <w:lang w:val="en-US"/>
              </w:rPr>
              <w:t>-3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</w:rPr>
              <w:t>1,539</w:t>
            </w:r>
            <w:r w:rsidRPr="00232D3B">
              <w:rPr>
                <w:sz w:val="20"/>
                <w:szCs w:val="22"/>
              </w:rPr>
              <w:br/>
              <w:t>10,152</w:t>
            </w:r>
            <w:r w:rsidRPr="00232D3B">
              <w:rPr>
                <w:sz w:val="20"/>
                <w:szCs w:val="22"/>
              </w:rPr>
              <w:br/>
              <w:t>28,438</w:t>
            </w:r>
            <w:r w:rsidRPr="00232D3B">
              <w:rPr>
                <w:sz w:val="20"/>
                <w:szCs w:val="22"/>
              </w:rPr>
              <w:br/>
              <w:t>35,675</w:t>
            </w:r>
            <w:r w:rsidRPr="00232D3B">
              <w:rPr>
                <w:sz w:val="20"/>
                <w:szCs w:val="22"/>
              </w:rPr>
              <w:br/>
              <w:t>19</w:t>
            </w:r>
            <w:r w:rsidRPr="00232D3B">
              <w:rPr>
                <w:sz w:val="20"/>
                <w:szCs w:val="22"/>
                <w:lang w:val="en-US"/>
              </w:rPr>
              <w:t>,</w:t>
            </w:r>
            <w:r w:rsidRPr="00232D3B">
              <w:rPr>
                <w:sz w:val="20"/>
                <w:szCs w:val="22"/>
              </w:rPr>
              <w:t>249</w:t>
            </w:r>
            <w:r w:rsidRPr="00232D3B">
              <w:rPr>
                <w:sz w:val="20"/>
                <w:szCs w:val="22"/>
              </w:rPr>
              <w:br/>
              <w:t>4,449</w:t>
            </w:r>
          </w:p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  <w:lang w:val="en-US"/>
              </w:rPr>
              <w:t>0,453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232D3B" w:rsidRDefault="00B40973" w:rsidP="00232D3B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232D3B">
              <w:rPr>
                <w:sz w:val="20"/>
                <w:szCs w:val="22"/>
              </w:rPr>
              <w:t>1,539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0,131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</w:rPr>
              <w:t xml:space="preserve"> </w:t>
            </w:r>
            <w:r w:rsidRPr="00232D3B">
              <w:rPr>
                <w:sz w:val="20"/>
                <w:szCs w:val="22"/>
              </w:rPr>
              <w:t>0,446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0,378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0,029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1,462</w:t>
            </w:r>
            <w:r w:rsidRPr="00232D3B">
              <w:rPr>
                <w:sz w:val="20"/>
                <w:szCs w:val="22"/>
              </w:rPr>
              <w:br/>
            </w:r>
            <w:r w:rsidR="00232D3B" w:rsidRPr="00232D3B">
              <w:rPr>
                <w:sz w:val="20"/>
                <w:szCs w:val="22"/>
                <w:lang w:val="en-US"/>
              </w:rPr>
              <w:t xml:space="preserve"> </w:t>
            </w:r>
            <w:r w:rsidRPr="00232D3B">
              <w:rPr>
                <w:sz w:val="20"/>
                <w:szCs w:val="22"/>
              </w:rPr>
              <w:t>0,453</w:t>
            </w:r>
          </w:p>
        </w:tc>
      </w:tr>
    </w:tbl>
    <w:p w:rsidR="00B40973" w:rsidRPr="00B40973" w:rsidRDefault="00B40973" w:rsidP="00232D3B">
      <w:pPr>
        <w:suppressAutoHyphens/>
        <w:spacing w:before="120" w:after="120" w:line="240" w:lineRule="auto"/>
        <w:ind w:firstLine="0"/>
        <w:jc w:val="center"/>
        <w:rPr>
          <w:sz w:val="24"/>
          <w:lang w:eastAsia="en-US"/>
        </w:rPr>
      </w:pPr>
      <w:r w:rsidRPr="00B40973">
        <w:rPr>
          <w:i/>
          <w:sz w:val="24"/>
          <w:lang w:val="en-US"/>
        </w:rPr>
        <w:t>n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∑</w:t>
      </w:r>
      <w:r w:rsidRPr="00B40973">
        <w:rPr>
          <w:i/>
          <w:sz w:val="24"/>
          <w:lang w:val="en-US"/>
        </w:rPr>
        <w:t>h</w:t>
      </w:r>
      <w:r w:rsidRPr="00B40973">
        <w:rPr>
          <w:i/>
          <w:sz w:val="24"/>
          <w:vertAlign w:val="subscript"/>
          <w:lang w:val="en-US"/>
        </w:rPr>
        <w:t>m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100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∑</w:t>
      </w:r>
      <w:r w:rsidRPr="00B40973">
        <w:rPr>
          <w:i/>
          <w:sz w:val="24"/>
          <w:lang w:val="en-US"/>
        </w:rPr>
        <w:t>P</w:t>
      </w:r>
      <w:r w:rsidRPr="00B40973">
        <w:rPr>
          <w:i/>
          <w:sz w:val="24"/>
          <w:vertAlign w:val="subscript"/>
          <w:lang w:val="en-US"/>
        </w:rPr>
        <w:t>i</w:t>
      </w:r>
      <w:r w:rsidR="00232D3B">
        <w:rPr>
          <w:i/>
          <w:sz w:val="24"/>
          <w:vertAlign w:val="subscript"/>
          <w:lang w:val="en-US"/>
        </w:rPr>
        <w:t xml:space="preserve"> </w:t>
      </w:r>
      <w:r w:rsidR="00232D3B">
        <w:rPr>
          <w:i/>
          <w:sz w:val="24"/>
        </w:rPr>
        <w:t xml:space="preserve">= </w:t>
      </w:r>
      <w:r w:rsidRPr="00B40973">
        <w:rPr>
          <w:i/>
          <w:sz w:val="24"/>
        </w:rPr>
        <w:t>1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Критерии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Пирсона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Романовского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основываются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сравнении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фактического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теоретического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количества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частот</w:t>
      </w:r>
      <w:r w:rsidR="00232D3B">
        <w:rPr>
          <w:sz w:val="24"/>
        </w:rPr>
        <w:t xml:space="preserve"> </w:t>
      </w:r>
      <w:r w:rsidRPr="00B40973">
        <w:rPr>
          <w:sz w:val="24"/>
        </w:rPr>
        <w:t>исследуемого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показателя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разрядах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(см.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таблицу</w:t>
      </w:r>
      <w:r w:rsidR="00232D3B">
        <w:rPr>
          <w:sz w:val="24"/>
        </w:rPr>
        <w:t xml:space="preserve"> </w:t>
      </w:r>
      <w:r w:rsidRPr="00B40973">
        <w:rPr>
          <w:sz w:val="24"/>
        </w:rPr>
        <w:t>2).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Число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разрядов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должно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быть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менее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пяти,</w:t>
      </w:r>
      <w:r w:rsidR="00232D3B">
        <w:rPr>
          <w:sz w:val="24"/>
        </w:rPr>
        <w:t xml:space="preserve"> </w:t>
      </w:r>
      <w:r w:rsidRPr="00B40973">
        <w:rPr>
          <w:sz w:val="24"/>
        </w:rPr>
        <w:t>а</w:t>
      </w:r>
      <w:r w:rsidR="00232D3B">
        <w:rPr>
          <w:sz w:val="24"/>
        </w:rPr>
        <w:t xml:space="preserve"> </w:t>
      </w:r>
      <w:r w:rsidRPr="00B40973">
        <w:rPr>
          <w:sz w:val="24"/>
        </w:rPr>
        <w:t>фактическая</w:t>
      </w:r>
      <w:r w:rsidR="00232D3B">
        <w:rPr>
          <w:sz w:val="24"/>
        </w:rPr>
        <w:t xml:space="preserve"> </w:t>
      </w:r>
      <w:r w:rsidRPr="00B40973">
        <w:rPr>
          <w:sz w:val="24"/>
        </w:rPr>
        <w:t>частота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разряде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менее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трех.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Вероятность</w:t>
      </w:r>
      <w:r w:rsidR="00232D3B">
        <w:rPr>
          <w:sz w:val="24"/>
        </w:rPr>
        <w:t xml:space="preserve"> </w:t>
      </w:r>
      <w:r w:rsidRPr="00B40973">
        <w:rPr>
          <w:sz w:val="24"/>
          <w:lang w:val="en-US"/>
        </w:rPr>
        <w:t>P</w:t>
      </w:r>
      <w:r w:rsidRPr="00B40973">
        <w:rPr>
          <w:sz w:val="24"/>
          <w:vertAlign w:val="subscript"/>
          <w:lang w:val="en-US"/>
        </w:rPr>
        <w:t>i</w:t>
      </w:r>
      <w:r w:rsidR="00232D3B" w:rsidRPr="002F47C6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табл.</w:t>
      </w:r>
      <w:r w:rsidR="00232D3B">
        <w:rPr>
          <w:sz w:val="24"/>
        </w:rPr>
        <w:t xml:space="preserve"> </w:t>
      </w:r>
      <w:r w:rsidRPr="00B40973">
        <w:rPr>
          <w:sz w:val="24"/>
        </w:rPr>
        <w:t>2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вычисляли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Симпсона:</w:t>
      </w:r>
    </w:p>
    <w:p w:rsidR="00B40973" w:rsidRPr="00B40973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val="en-US" w:eastAsia="en-US"/>
        </w:rPr>
        <w:pict>
          <v:shape id="_x0000_i1125" type="#_x0000_t75" style="width:416.4pt;height:38.4pt" fillcolor="window">
            <v:imagedata r:id="rId103" o:title=""/>
          </v:shape>
        </w:pict>
      </w:r>
      <w:r w:rsidR="00B40973" w:rsidRPr="00B40973">
        <w:rPr>
          <w:sz w:val="24"/>
        </w:rPr>
        <w:t>,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которую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применяем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m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2</w:t>
      </w:r>
      <w:r w:rsidRPr="00B40973">
        <w:rPr>
          <w:sz w:val="24"/>
        </w:rPr>
        <w:t>:</w:t>
      </w:r>
    </w:p>
    <w:p w:rsidR="00B40973" w:rsidRPr="00B40973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val="en-US" w:eastAsia="en-US"/>
        </w:rPr>
        <w:pict>
          <v:shape id="_x0000_i1126" type="#_x0000_t75" style="width:207pt;height:31.8pt" fillcolor="window">
            <v:imagedata r:id="rId104" o:title=""/>
          </v:shape>
        </w:pict>
      </w:r>
      <w:r w:rsidR="00B40973" w:rsidRPr="00B40973">
        <w:rPr>
          <w:sz w:val="24"/>
        </w:rPr>
        <w:t>,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где</w:t>
      </w:r>
      <w:r w:rsidR="00232D3B">
        <w:rPr>
          <w:sz w:val="24"/>
        </w:rPr>
        <w:t xml:space="preserve">: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  <w:lang w:val="en-US"/>
        </w:rPr>
        <w:t>i</w: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ординаты</w:t>
      </w:r>
      <w:r w:rsidR="00232D3B">
        <w:rPr>
          <w:sz w:val="24"/>
        </w:rPr>
        <w:t xml:space="preserve"> </w:t>
      </w:r>
      <w:r w:rsidRPr="00B40973">
        <w:rPr>
          <w:sz w:val="24"/>
        </w:rPr>
        <w:t>плотности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нахождении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абсцисс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пределах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α</w:t>
      </w:r>
      <w:r w:rsidR="00232D3B">
        <w:rPr>
          <w:i/>
          <w:sz w:val="24"/>
        </w:rPr>
        <w:t xml:space="preserve"> </w:t>
      </w:r>
      <w:r w:rsidRPr="00B40973">
        <w:rPr>
          <w:sz w:val="24"/>
        </w:rPr>
        <w:t>до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b</w:t>
      </w:r>
      <w:r w:rsidRPr="00B40973">
        <w:rPr>
          <w:sz w:val="24"/>
        </w:rPr>
        <w:t>.</w:t>
      </w:r>
    </w:p>
    <w:p w:rsidR="00B40973" w:rsidRPr="00B40973" w:rsidRDefault="00B40973" w:rsidP="00B40973">
      <w:pPr>
        <w:pStyle w:val="FR4"/>
        <w:widowControl/>
        <w:suppressAutoHyphens/>
        <w:spacing w:after="12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B40973">
        <w:rPr>
          <w:rFonts w:ascii="Times New Roman" w:hAnsi="Times New Roman"/>
          <w:sz w:val="24"/>
          <w:szCs w:val="24"/>
        </w:rPr>
        <w:t>При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сравнении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нормальным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законом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распределения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применяли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также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формулу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вида:</w:t>
      </w:r>
    </w:p>
    <w:p w:rsidR="00B40973" w:rsidRPr="00B40973" w:rsidRDefault="00BB1093" w:rsidP="00232D3B">
      <w:pPr>
        <w:pStyle w:val="FR4"/>
        <w:widowControl/>
        <w:suppressAutoHyphens/>
        <w:spacing w:after="12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 id="_x0000_i1127" type="#_x0000_t75" style="width:204.6pt;height:18.6pt" fillcolor="window">
            <v:imagedata r:id="rId105" o:title=""/>
          </v:shape>
        </w:pict>
      </w:r>
    </w:p>
    <w:p w:rsidR="00B40973" w:rsidRPr="00B40973" w:rsidRDefault="00B40973" w:rsidP="00B40973">
      <w:pPr>
        <w:pStyle w:val="FR4"/>
        <w:widowControl/>
        <w:suppressAutoHyphens/>
        <w:spacing w:after="12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B40973">
        <w:rPr>
          <w:rFonts w:ascii="Times New Roman" w:hAnsi="Times New Roman"/>
          <w:sz w:val="24"/>
          <w:szCs w:val="24"/>
        </w:rPr>
        <w:t>где</w:t>
      </w:r>
      <w:r w:rsidR="00232D3B">
        <w:rPr>
          <w:rFonts w:ascii="Times New Roman" w:hAnsi="Times New Roman"/>
          <w:sz w:val="24"/>
          <w:szCs w:val="24"/>
        </w:rPr>
        <w:t xml:space="preserve">: </w:t>
      </w:r>
      <w:r w:rsidRPr="00B40973">
        <w:rPr>
          <w:rFonts w:ascii="Times New Roman" w:hAnsi="Times New Roman"/>
          <w:sz w:val="24"/>
          <w:szCs w:val="24"/>
        </w:rPr>
        <w:t>Ф(u)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–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функция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Лапласа;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x</w:t>
      </w:r>
      <w:r w:rsidRPr="00B40973">
        <w:rPr>
          <w:rFonts w:ascii="Times New Roman" w:hAnsi="Times New Roman"/>
          <w:sz w:val="24"/>
          <w:szCs w:val="24"/>
          <w:vertAlign w:val="subscript"/>
        </w:rPr>
        <w:t>i+1</w:t>
      </w:r>
      <w:r w:rsidR="00232D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x</w:t>
      </w:r>
      <w:r w:rsidRPr="00B40973">
        <w:rPr>
          <w:rFonts w:ascii="Times New Roman" w:hAnsi="Times New Roman"/>
          <w:sz w:val="24"/>
          <w:szCs w:val="24"/>
          <w:vertAlign w:val="subscript"/>
        </w:rPr>
        <w:t>i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–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абсциссы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плотности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распределения,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ограничивающие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интервалы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в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разрядах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(см.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табл.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2);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x</w:t>
      </w:r>
      <w:r w:rsidRPr="00B40973">
        <w:rPr>
          <w:rFonts w:ascii="Times New Roman" w:hAnsi="Times New Roman"/>
          <w:sz w:val="24"/>
          <w:szCs w:val="24"/>
          <w:vertAlign w:val="subscript"/>
        </w:rPr>
        <w:t>ср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–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среднее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значение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или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математическое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ожидание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фактического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распределения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(например,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данным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табл.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1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получили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x</w:t>
      </w:r>
      <w:r w:rsidRPr="00B40973">
        <w:rPr>
          <w:rFonts w:ascii="Times New Roman" w:hAnsi="Times New Roman"/>
          <w:sz w:val="24"/>
          <w:szCs w:val="24"/>
          <w:vertAlign w:val="subscript"/>
        </w:rPr>
        <w:t>ср</w:t>
      </w:r>
      <w:r w:rsidR="00232D3B">
        <w:rPr>
          <w:rFonts w:ascii="Times New Roman" w:hAnsi="Times New Roman"/>
          <w:sz w:val="24"/>
          <w:szCs w:val="24"/>
        </w:rPr>
        <w:t xml:space="preserve"> = </w:t>
      </w:r>
      <w:r w:rsidRPr="00B40973">
        <w:rPr>
          <w:rFonts w:ascii="Times New Roman" w:hAnsi="Times New Roman"/>
          <w:sz w:val="24"/>
          <w:szCs w:val="24"/>
        </w:rPr>
        <w:t>8,21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м);</w:t>
      </w:r>
      <w:r w:rsidR="00232D3B">
        <w:rPr>
          <w:rFonts w:ascii="Times New Roman" w:hAnsi="Times New Roman"/>
          <w:sz w:val="24"/>
          <w:szCs w:val="24"/>
        </w:rPr>
        <w:br/>
      </w:r>
      <w:r w:rsidRPr="00B40973">
        <w:rPr>
          <w:rFonts w:ascii="Times New Roman" w:hAnsi="Times New Roman"/>
          <w:sz w:val="24"/>
          <w:szCs w:val="24"/>
        </w:rPr>
        <w:t>σ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–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среднее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квадратическое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отклонение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исследуемого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параметра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(σ</w:t>
      </w:r>
      <w:r w:rsidR="00232D3B">
        <w:rPr>
          <w:rFonts w:ascii="Times New Roman" w:hAnsi="Times New Roman"/>
          <w:sz w:val="24"/>
          <w:szCs w:val="24"/>
        </w:rPr>
        <w:t xml:space="preserve"> = </w:t>
      </w:r>
      <w:r w:rsidRPr="00B40973">
        <w:rPr>
          <w:rFonts w:ascii="Times New Roman" w:hAnsi="Times New Roman"/>
          <w:sz w:val="24"/>
          <w:szCs w:val="24"/>
        </w:rPr>
        <w:t>0,42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м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–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см.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таблицу</w:t>
      </w:r>
      <w:r w:rsidR="00232D3B">
        <w:rPr>
          <w:rFonts w:ascii="Times New Roman" w:hAnsi="Times New Roman"/>
          <w:sz w:val="24"/>
          <w:szCs w:val="24"/>
        </w:rPr>
        <w:t xml:space="preserve"> </w:t>
      </w:r>
      <w:r w:rsidRPr="00B40973">
        <w:rPr>
          <w:rFonts w:ascii="Times New Roman" w:hAnsi="Times New Roman"/>
          <w:sz w:val="24"/>
          <w:szCs w:val="24"/>
        </w:rPr>
        <w:t>1).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Например,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применяя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формулу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Симпсона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виде</w:t>
      </w:r>
      <w:r w:rsidR="00232D3B">
        <w:rPr>
          <w:sz w:val="24"/>
        </w:rPr>
        <w:t xml:space="preserve"> </w:t>
      </w:r>
      <w:r w:rsidRPr="00B40973">
        <w:rPr>
          <w:sz w:val="24"/>
        </w:rPr>
        <w:t>(17)</w:t>
      </w:r>
      <w:r w:rsidR="00232D3B">
        <w:rPr>
          <w:sz w:val="24"/>
        </w:rPr>
        <w:t xml:space="preserve"> </w:t>
      </w: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разряда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7,7</w:t>
      </w:r>
      <w:r w:rsidR="00232D3B">
        <w:rPr>
          <w:sz w:val="24"/>
        </w:rPr>
        <w:t>-</w:t>
      </w:r>
      <w:r w:rsidRPr="00B40973">
        <w:rPr>
          <w:i/>
          <w:sz w:val="24"/>
        </w:rPr>
        <w:t>8,1</w:t>
      </w:r>
      <w:r w:rsidR="00232D3B">
        <w:rPr>
          <w:i/>
          <w:sz w:val="24"/>
        </w:rPr>
        <w:t xml:space="preserve"> </w:t>
      </w:r>
      <w:r w:rsidRPr="00B40973">
        <w:rPr>
          <w:sz w:val="24"/>
        </w:rPr>
        <w:t>(см.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таблицу</w:t>
      </w:r>
      <w:r w:rsidR="00232D3B">
        <w:rPr>
          <w:sz w:val="24"/>
        </w:rPr>
        <w:t xml:space="preserve"> </w:t>
      </w:r>
      <w:r w:rsidRPr="00B40973">
        <w:rPr>
          <w:sz w:val="24"/>
        </w:rPr>
        <w:t>2)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назначаем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абсциссы: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х</w:t>
      </w:r>
      <w:r w:rsidRPr="00B40973">
        <w:rPr>
          <w:i/>
          <w:sz w:val="24"/>
          <w:vertAlign w:val="subscript"/>
        </w:rPr>
        <w:t>0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7,7;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</w:rPr>
        <w:t>1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7,8;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</w:rPr>
        <w:t>2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7,9;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</w:rPr>
        <w:t>3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8,0;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</w:rPr>
        <w:t>4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8,1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определяем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ординаты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</w:rPr>
        <w:t>0</w:t>
      </w:r>
      <w:r w:rsidRPr="00B40973">
        <w:rPr>
          <w:i/>
          <w:sz w:val="24"/>
        </w:rPr>
        <w:t>;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</w:rPr>
        <w:t>1</w:t>
      </w:r>
      <w:r w:rsidRPr="00B40973">
        <w:rPr>
          <w:i/>
          <w:sz w:val="24"/>
        </w:rPr>
        <w:t>;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</w:rPr>
        <w:t>2</w:t>
      </w:r>
      <w:r w:rsidRPr="00B40973">
        <w:rPr>
          <w:i/>
          <w:sz w:val="24"/>
        </w:rPr>
        <w:t>;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</w:rPr>
        <w:t>3</w:t>
      </w:r>
      <w:r w:rsidRPr="00B40973">
        <w:rPr>
          <w:i/>
          <w:sz w:val="24"/>
        </w:rPr>
        <w:t>;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</w:rPr>
        <w:t>4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сравнении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нормальным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законом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</w:p>
    <w:p w:rsidR="00B40973" w:rsidRPr="00B40973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val="en-US" w:eastAsia="en-US"/>
        </w:rPr>
        <w:pict>
          <v:shape id="_x0000_i1128" type="#_x0000_t75" style="width:51.6pt;height:22.8pt" fillcolor="window">
            <v:imagedata r:id="rId106" o:title=""/>
          </v:shape>
        </w:pict>
      </w:r>
      <w:r>
        <w:rPr>
          <w:sz w:val="24"/>
          <w:lang w:val="en-US" w:eastAsia="en-US"/>
        </w:rPr>
        <w:pict>
          <v:shape id="_x0000_i1129" type="#_x0000_t75" style="width:322.8pt;height:45.6pt" fillcolor="window">
            <v:imagedata r:id="rId107" o:title=""/>
          </v:shape>
        </w:pict>
      </w:r>
      <w:r w:rsidR="00B40973" w:rsidRPr="00B40973">
        <w:rPr>
          <w:sz w:val="24"/>
        </w:rPr>
        <w:t>.</w:t>
      </w:r>
    </w:p>
    <w:p w:rsidR="00232D3B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Получили: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</w:p>
    <w:p w:rsidR="00B40973" w:rsidRPr="00B40973" w:rsidRDefault="00B40973" w:rsidP="00232D3B">
      <w:pPr>
        <w:suppressAutoHyphens/>
        <w:spacing w:before="120" w:after="120" w:line="240" w:lineRule="auto"/>
        <w:ind w:firstLine="0"/>
        <w:jc w:val="center"/>
        <w:rPr>
          <w:i/>
          <w:sz w:val="24"/>
        </w:rPr>
      </w:pP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  <w:lang w:val="en-US"/>
        </w:rPr>
        <w:t>i</w:t>
      </w:r>
      <w:r w:rsidR="00232D3B">
        <w:rPr>
          <w:i/>
          <w:sz w:val="24"/>
          <w:vertAlign w:val="subscript"/>
        </w:rPr>
        <w:t xml:space="preserve"> </w:t>
      </w:r>
      <w:r w:rsidR="00232D3B">
        <w:rPr>
          <w:i/>
          <w:sz w:val="24"/>
        </w:rPr>
        <w:t xml:space="preserve">= </w:t>
      </w:r>
      <w:r w:rsidRPr="00B40973">
        <w:rPr>
          <w:i/>
          <w:sz w:val="24"/>
        </w:rPr>
        <w:t>х</w:t>
      </w:r>
      <w:r w:rsidRPr="00B40973">
        <w:rPr>
          <w:i/>
          <w:sz w:val="24"/>
          <w:vertAlign w:val="subscript"/>
        </w:rPr>
        <w:t>0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7,7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</w:rPr>
        <w:t>0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0,4544429;</w:t>
      </w:r>
    </w:p>
    <w:p w:rsidR="00B40973" w:rsidRPr="00B40973" w:rsidRDefault="00B40973" w:rsidP="00232D3B">
      <w:pPr>
        <w:suppressAutoHyphens/>
        <w:spacing w:before="120" w:after="120" w:line="240" w:lineRule="auto"/>
        <w:ind w:firstLine="0"/>
        <w:jc w:val="center"/>
        <w:rPr>
          <w:i/>
          <w:sz w:val="24"/>
          <w:lang w:val="en-US"/>
        </w:rPr>
      </w:pP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  <w:lang w:val="en-US"/>
        </w:rPr>
        <w:t>i</w:t>
      </w:r>
      <w:r w:rsidR="00232D3B">
        <w:rPr>
          <w:i/>
          <w:sz w:val="24"/>
          <w:vertAlign w:val="subscript"/>
          <w:lang w:val="en-US"/>
        </w:rPr>
        <w:t xml:space="preserve"> </w:t>
      </w:r>
      <w:r w:rsidR="00232D3B">
        <w:rPr>
          <w:i/>
          <w:sz w:val="24"/>
          <w:lang w:val="en-US"/>
        </w:rPr>
        <w:t xml:space="preserve">= </w:t>
      </w: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  <w:lang w:val="en-US"/>
        </w:rPr>
        <w:t>1</w:t>
      </w:r>
      <w:r w:rsidR="00232D3B">
        <w:rPr>
          <w:i/>
          <w:sz w:val="24"/>
          <w:lang w:val="en-US"/>
        </w:rPr>
        <w:t xml:space="preserve"> = </w:t>
      </w:r>
      <w:r w:rsidRPr="00B40973">
        <w:rPr>
          <w:i/>
          <w:sz w:val="24"/>
          <w:lang w:val="en-US"/>
        </w:rPr>
        <w:t>7,8</w:t>
      </w:r>
      <w:r w:rsidR="00232D3B">
        <w:rPr>
          <w:i/>
          <w:sz w:val="24"/>
          <w:lang w:val="en-US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  <w:lang w:val="en-US"/>
        </w:rPr>
        <w:t>1</w:t>
      </w:r>
      <w:r w:rsidR="00232D3B">
        <w:rPr>
          <w:i/>
          <w:sz w:val="24"/>
          <w:lang w:val="en-US"/>
        </w:rPr>
        <w:t xml:space="preserve"> = </w:t>
      </w:r>
      <w:r w:rsidRPr="00B40973">
        <w:rPr>
          <w:i/>
          <w:sz w:val="24"/>
          <w:lang w:val="en-US"/>
        </w:rPr>
        <w:t>0,5898353;</w:t>
      </w:r>
    </w:p>
    <w:p w:rsidR="00B40973" w:rsidRPr="00B40973" w:rsidRDefault="00B40973" w:rsidP="00232D3B">
      <w:pPr>
        <w:suppressAutoHyphens/>
        <w:spacing w:before="120" w:after="120" w:line="240" w:lineRule="auto"/>
        <w:ind w:firstLine="0"/>
        <w:jc w:val="center"/>
        <w:rPr>
          <w:i/>
          <w:sz w:val="24"/>
          <w:lang w:val="en-US"/>
        </w:rPr>
      </w:pP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  <w:lang w:val="en-US"/>
        </w:rPr>
        <w:t>2</w:t>
      </w:r>
      <w:r w:rsidR="00232D3B">
        <w:rPr>
          <w:i/>
          <w:sz w:val="24"/>
          <w:lang w:val="en-US"/>
        </w:rPr>
        <w:t xml:space="preserve"> = </w:t>
      </w:r>
      <w:r w:rsidRPr="00B40973">
        <w:rPr>
          <w:i/>
          <w:sz w:val="24"/>
          <w:lang w:val="en-US"/>
        </w:rPr>
        <w:t>7,9</w:t>
      </w:r>
      <w:r w:rsidR="00232D3B">
        <w:rPr>
          <w:i/>
          <w:sz w:val="24"/>
          <w:lang w:val="en-US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  <w:lang w:val="en-US"/>
        </w:rPr>
        <w:t>2</w:t>
      </w:r>
      <w:r w:rsidR="00232D3B">
        <w:rPr>
          <w:i/>
          <w:sz w:val="24"/>
          <w:lang w:val="en-US"/>
        </w:rPr>
        <w:t xml:space="preserve"> = </w:t>
      </w:r>
      <w:r w:rsidRPr="00B40973">
        <w:rPr>
          <w:i/>
          <w:sz w:val="24"/>
          <w:lang w:val="en-US"/>
        </w:rPr>
        <w:t>0,723373;</w:t>
      </w:r>
    </w:p>
    <w:p w:rsidR="00B40973" w:rsidRPr="00B40973" w:rsidRDefault="00B40973" w:rsidP="00232D3B">
      <w:pPr>
        <w:suppressAutoHyphens/>
        <w:spacing w:before="120" w:after="120" w:line="240" w:lineRule="auto"/>
        <w:ind w:firstLine="0"/>
        <w:jc w:val="center"/>
        <w:rPr>
          <w:i/>
          <w:sz w:val="24"/>
          <w:lang w:val="en-US"/>
        </w:rPr>
      </w:pP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  <w:lang w:val="en-US"/>
        </w:rPr>
        <w:t>3</w:t>
      </w:r>
      <w:r w:rsidR="00232D3B">
        <w:rPr>
          <w:i/>
          <w:sz w:val="24"/>
          <w:lang w:val="en-US"/>
        </w:rPr>
        <w:t xml:space="preserve"> = </w:t>
      </w:r>
      <w:r w:rsidRPr="00B40973">
        <w:rPr>
          <w:i/>
          <w:sz w:val="24"/>
          <w:lang w:val="en-US"/>
        </w:rPr>
        <w:t>8,0</w:t>
      </w:r>
      <w:r w:rsidR="00232D3B">
        <w:rPr>
          <w:i/>
          <w:sz w:val="24"/>
          <w:lang w:val="en-US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  <w:lang w:val="en-US"/>
        </w:rPr>
        <w:t>3</w:t>
      </w:r>
      <w:r w:rsidR="00232D3B">
        <w:rPr>
          <w:i/>
          <w:sz w:val="24"/>
          <w:lang w:val="en-US"/>
        </w:rPr>
        <w:t xml:space="preserve"> = </w:t>
      </w:r>
      <w:r w:rsidRPr="00B40973">
        <w:rPr>
          <w:i/>
          <w:sz w:val="24"/>
          <w:lang w:val="en-US"/>
        </w:rPr>
        <w:t>0,8382508;</w:t>
      </w:r>
    </w:p>
    <w:p w:rsidR="00B40973" w:rsidRPr="00B40973" w:rsidRDefault="00B40973" w:rsidP="00232D3B">
      <w:pPr>
        <w:suppressAutoHyphens/>
        <w:spacing w:before="120" w:after="120" w:line="240" w:lineRule="auto"/>
        <w:ind w:firstLine="0"/>
        <w:jc w:val="center"/>
        <w:rPr>
          <w:i/>
          <w:sz w:val="24"/>
          <w:lang w:val="en-US"/>
        </w:rPr>
      </w:pPr>
      <w:r w:rsidRPr="00B40973">
        <w:rPr>
          <w:i/>
          <w:sz w:val="24"/>
          <w:lang w:val="en-US"/>
        </w:rPr>
        <w:t>x</w:t>
      </w:r>
      <w:r w:rsidRPr="00B40973">
        <w:rPr>
          <w:i/>
          <w:sz w:val="24"/>
          <w:vertAlign w:val="subscript"/>
          <w:lang w:val="en-US"/>
        </w:rPr>
        <w:t>4</w:t>
      </w:r>
      <w:r w:rsidR="00232D3B">
        <w:rPr>
          <w:i/>
          <w:sz w:val="24"/>
          <w:lang w:val="en-US"/>
        </w:rPr>
        <w:t xml:space="preserve"> = </w:t>
      </w:r>
      <w:r w:rsidRPr="00B40973">
        <w:rPr>
          <w:i/>
          <w:sz w:val="24"/>
          <w:lang w:val="en-US"/>
        </w:rPr>
        <w:t>8,1</w:t>
      </w:r>
      <w:r w:rsidR="00232D3B">
        <w:rPr>
          <w:i/>
          <w:sz w:val="24"/>
          <w:lang w:val="en-US"/>
        </w:rPr>
        <w:t xml:space="preserve"> </w:t>
      </w:r>
      <w:r w:rsidRPr="00B40973">
        <w:rPr>
          <w:i/>
          <w:sz w:val="24"/>
          <w:lang w:val="en-US"/>
        </w:rPr>
        <w:t>y</w:t>
      </w:r>
      <w:r w:rsidRPr="00B40973">
        <w:rPr>
          <w:i/>
          <w:sz w:val="24"/>
          <w:vertAlign w:val="subscript"/>
          <w:lang w:val="en-US"/>
        </w:rPr>
        <w:t>4</w:t>
      </w:r>
      <w:r w:rsidR="00232D3B">
        <w:rPr>
          <w:i/>
          <w:sz w:val="24"/>
          <w:lang w:val="en-US"/>
        </w:rPr>
        <w:t xml:space="preserve"> = </w:t>
      </w:r>
      <w:r w:rsidRPr="00B40973">
        <w:rPr>
          <w:i/>
          <w:sz w:val="24"/>
          <w:lang w:val="en-US"/>
        </w:rPr>
        <w:t>0,9178374.</w:t>
      </w:r>
    </w:p>
    <w:p w:rsidR="00B40973" w:rsidRPr="00B40973" w:rsidRDefault="00B4097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 w:rsidRPr="00B40973">
        <w:rPr>
          <w:i/>
          <w:sz w:val="24"/>
        </w:rPr>
        <w:t>∑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χ</w:t>
      </w:r>
      <w:r w:rsidR="00232D3B">
        <w:rPr>
          <w:i/>
          <w:sz w:val="24"/>
          <w:vertAlign w:val="subscript"/>
        </w:rPr>
        <w:t xml:space="preserve"> </w:t>
      </w:r>
      <w:r w:rsidRPr="00B40973">
        <w:rPr>
          <w:i/>
          <w:sz w:val="24"/>
          <w:vertAlign w:val="subscript"/>
          <w:lang w:val="en-US"/>
        </w:rPr>
        <w:t>i</w:t>
      </w:r>
      <w:r w:rsidRPr="00B40973">
        <w:rPr>
          <w:i/>
          <w:sz w:val="24"/>
          <w:vertAlign w:val="superscript"/>
        </w:rPr>
        <w:t>2</w:t>
      </w:r>
      <w:r w:rsidR="00232D3B">
        <w:rPr>
          <w:i/>
          <w:sz w:val="24"/>
          <w:vertAlign w:val="subscript"/>
        </w:rPr>
        <w:t xml:space="preserve"> </w:t>
      </w:r>
      <w:r w:rsidR="00232D3B">
        <w:rPr>
          <w:i/>
          <w:sz w:val="24"/>
        </w:rPr>
        <w:t xml:space="preserve">= </w:t>
      </w:r>
      <w:r w:rsidRPr="00B40973">
        <w:rPr>
          <w:i/>
          <w:sz w:val="24"/>
        </w:rPr>
        <w:t>4,438</w:t>
      </w:r>
      <w:r w:rsidR="00232D3B">
        <w:rPr>
          <w:i/>
          <w:sz w:val="24"/>
        </w:rPr>
        <w:t>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Тогда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Симпсона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получаем:</w:t>
      </w:r>
    </w:p>
    <w:p w:rsidR="00B40973" w:rsidRPr="00B40973" w:rsidRDefault="00BB1093" w:rsidP="002F47C6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val="en-US" w:eastAsia="en-US"/>
        </w:rPr>
        <w:pict>
          <v:shape id="_x0000_i1130" type="#_x0000_t75" style="width:6in;height:31.8pt" fillcolor="window">
            <v:imagedata r:id="rId108" o:title=""/>
          </v:shape>
        </w:pict>
      </w:r>
      <w:r w:rsidR="002F47C6">
        <w:rPr>
          <w:sz w:val="24"/>
          <w:lang w:val="en-US" w:eastAsia="en-US"/>
        </w:rPr>
        <w:br/>
      </w:r>
      <w:r>
        <w:rPr>
          <w:sz w:val="24"/>
          <w:lang w:val="en-US" w:eastAsia="en-US"/>
        </w:rPr>
        <w:pict>
          <v:shape id="_x0000_i1131" type="#_x0000_t75" style="width:54.6pt;height:15.6pt" fillcolor="window">
            <v:imagedata r:id="rId109" o:title=""/>
          </v:shape>
        </w:pic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тот</w:t>
      </w:r>
      <w:r w:rsidR="00232D3B">
        <w:rPr>
          <w:sz w:val="24"/>
        </w:rPr>
        <w:t xml:space="preserve"> </w:t>
      </w:r>
      <w:r w:rsidRPr="00B40973">
        <w:rPr>
          <w:sz w:val="24"/>
        </w:rPr>
        <w:t>же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результат</w:t>
      </w:r>
    </w:p>
    <w:p w:rsidR="00B40973" w:rsidRPr="00B40973" w:rsidRDefault="00BB1093" w:rsidP="00232D3B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val="en-US" w:eastAsia="en-US"/>
        </w:rPr>
        <w:pict>
          <v:shape id="_x0000_i1132" type="#_x0000_t75" style="width:378.6pt;height:18pt" fillcolor="window">
            <v:imagedata r:id="rId110" o:title=""/>
          </v:shape>
        </w:pict>
      </w:r>
      <w:r>
        <w:rPr>
          <w:sz w:val="24"/>
          <w:lang w:val="en-US" w:eastAsia="en-US"/>
        </w:rPr>
        <w:pict>
          <v:shape id="_x0000_i1133" type="#_x0000_t75" style="width:162.6pt;height:15.6pt" fillcolor="window">
            <v:imagedata r:id="rId111" o:title=""/>
          </v:shape>
        </w:pic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теоретического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число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степеней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свободы</w:t>
      </w:r>
      <w:r w:rsidR="00232D3B">
        <w:rPr>
          <w:sz w:val="24"/>
        </w:rPr>
        <w:t xml:space="preserve"> </w:t>
      </w:r>
      <w:r w:rsidRPr="00B40973">
        <w:rPr>
          <w:sz w:val="24"/>
        </w:rPr>
        <w:t>(</w:t>
      </w:r>
      <w:r w:rsidRPr="00B40973">
        <w:rPr>
          <w:i/>
          <w:sz w:val="24"/>
        </w:rPr>
        <w:t>ν</w:t>
      </w:r>
      <w:r w:rsidRPr="00B40973">
        <w:rPr>
          <w:sz w:val="24"/>
        </w:rPr>
        <w:t>)</w:t>
      </w:r>
      <w:r w:rsidR="00232D3B">
        <w:rPr>
          <w:sz w:val="24"/>
        </w:rPr>
        <w:t xml:space="preserve"> </w:t>
      </w:r>
      <w:r w:rsidRPr="00B40973">
        <w:rPr>
          <w:sz w:val="24"/>
        </w:rPr>
        <w:t>определяли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формуле: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ν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  <w:lang w:val="en-US"/>
        </w:rPr>
        <w:t>n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–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1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  <w:lang w:val="en-US"/>
        </w:rPr>
        <w:t>k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–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r</w: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где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k</w: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число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разрядов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(в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табл.</w:t>
      </w:r>
      <w:r w:rsidR="00232D3B">
        <w:rPr>
          <w:sz w:val="24"/>
        </w:rPr>
        <w:t xml:space="preserve"> </w:t>
      </w:r>
      <w:r w:rsidRPr="00B40973">
        <w:rPr>
          <w:sz w:val="24"/>
        </w:rPr>
        <w:t>2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k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7</w:t>
      </w:r>
      <w:r w:rsidRPr="00B40973">
        <w:rPr>
          <w:sz w:val="24"/>
        </w:rPr>
        <w:t>);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r</w:t>
      </w:r>
      <w:r w:rsidR="00232D3B">
        <w:rPr>
          <w:sz w:val="24"/>
        </w:rPr>
        <w:t xml:space="preserve"> </w:t>
      </w:r>
      <w:r w:rsidRPr="00B40973">
        <w:rPr>
          <w:sz w:val="24"/>
        </w:rPr>
        <w:t>–</w:t>
      </w:r>
      <w:r w:rsidR="00232D3B">
        <w:rPr>
          <w:sz w:val="24"/>
        </w:rPr>
        <w:t xml:space="preserve"> </w:t>
      </w:r>
      <w:r w:rsidRPr="00B40973">
        <w:rPr>
          <w:sz w:val="24"/>
        </w:rPr>
        <w:t>число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наложенных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связей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(для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i/>
          <w:sz w:val="24"/>
          <w:lang w:val="en-US"/>
        </w:rPr>
        <w:t>r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3</w:t>
      </w:r>
      <w:r w:rsidRPr="00B40973">
        <w:rPr>
          <w:sz w:val="24"/>
        </w:rPr>
        <w:t>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приведенном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примере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ν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7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–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3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4</w:t>
      </w:r>
      <w:r w:rsidRPr="00B40973">
        <w:rPr>
          <w:sz w:val="24"/>
        </w:rPr>
        <w:t>.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таблиц</w:t>
      </w:r>
      <w:r w:rsidR="00232D3B">
        <w:rPr>
          <w:sz w:val="24"/>
        </w:rPr>
        <w:t xml:space="preserve"> </w:t>
      </w:r>
      <w:r w:rsidRPr="00AE3FFF">
        <w:rPr>
          <w:i/>
          <w:position w:val="6"/>
          <w:sz w:val="24"/>
        </w:rPr>
        <w:t>χ</w:t>
      </w:r>
      <w:r w:rsidRPr="00AE3FFF">
        <w:rPr>
          <w:i/>
          <w:position w:val="6"/>
          <w:sz w:val="24"/>
          <w:vertAlign w:val="superscript"/>
        </w:rPr>
        <w:t>2</w:t>
      </w:r>
      <w:r w:rsidR="00232D3B" w:rsidRP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(см.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приложение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2)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∑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χ</w:t>
      </w:r>
      <w:r w:rsidR="00232D3B">
        <w:rPr>
          <w:i/>
          <w:sz w:val="24"/>
          <w:vertAlign w:val="subscript"/>
        </w:rPr>
        <w:t xml:space="preserve"> </w:t>
      </w:r>
      <w:r w:rsidRPr="00B40973">
        <w:rPr>
          <w:i/>
          <w:sz w:val="24"/>
          <w:vertAlign w:val="subscript"/>
          <w:lang w:val="en-US"/>
        </w:rPr>
        <w:t>i</w:t>
      </w:r>
      <w:r w:rsidRPr="00B40973">
        <w:rPr>
          <w:i/>
          <w:sz w:val="24"/>
          <w:vertAlign w:val="superscript"/>
        </w:rPr>
        <w:t>2</w:t>
      </w:r>
      <w:r w:rsidR="00232D3B" w:rsidRPr="00232D3B">
        <w:rPr>
          <w:i/>
          <w:sz w:val="24"/>
        </w:rPr>
        <w:t xml:space="preserve"> </w:t>
      </w:r>
      <w:r w:rsidR="00232D3B">
        <w:rPr>
          <w:i/>
          <w:sz w:val="24"/>
        </w:rPr>
        <w:t xml:space="preserve">= </w:t>
      </w:r>
      <w:r w:rsidRPr="00B40973">
        <w:rPr>
          <w:i/>
          <w:sz w:val="24"/>
        </w:rPr>
        <w:t>4,438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ν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4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выписываем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вероятность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Р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0,36</w:t>
      </w:r>
      <w:r w:rsidRPr="00B40973">
        <w:rPr>
          <w:sz w:val="24"/>
        </w:rPr>
        <w:t>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статистике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принято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считать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совпадение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теоретического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эмпирического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распределения:</w:t>
      </w:r>
    </w:p>
    <w:p w:rsidR="00B40973" w:rsidRPr="00FE4C3B" w:rsidRDefault="00B40973" w:rsidP="00FE4C3B">
      <w:pPr>
        <w:pStyle w:val="ab"/>
        <w:numPr>
          <w:ilvl w:val="0"/>
          <w:numId w:val="21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</w:rPr>
      </w:pPr>
      <w:r w:rsidRPr="00FE4C3B">
        <w:rPr>
          <w:rFonts w:ascii="Times New Roman" w:hAnsi="Times New Roman"/>
          <w:sz w:val="24"/>
        </w:rPr>
        <w:t>отличным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sz w:val="24"/>
        </w:rPr>
        <w:t>при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Р</w:t>
      </w:r>
      <w:r w:rsidR="00232D3B" w:rsidRPr="00FE4C3B">
        <w:rPr>
          <w:rFonts w:ascii="Times New Roman" w:hAnsi="Times New Roman"/>
          <w:i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&gt;</w:t>
      </w:r>
      <w:r w:rsidR="00232D3B" w:rsidRPr="00FE4C3B">
        <w:rPr>
          <w:rFonts w:ascii="Times New Roman" w:hAnsi="Times New Roman"/>
          <w:i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0,5</w:t>
      </w:r>
      <w:r w:rsidRPr="00FE4C3B">
        <w:rPr>
          <w:rFonts w:ascii="Times New Roman" w:hAnsi="Times New Roman"/>
          <w:sz w:val="24"/>
        </w:rPr>
        <w:t>;</w:t>
      </w:r>
    </w:p>
    <w:p w:rsidR="00B40973" w:rsidRPr="00FE4C3B" w:rsidRDefault="00B40973" w:rsidP="00FE4C3B">
      <w:pPr>
        <w:pStyle w:val="ab"/>
        <w:numPr>
          <w:ilvl w:val="0"/>
          <w:numId w:val="21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</w:rPr>
      </w:pPr>
      <w:r w:rsidRPr="00FE4C3B">
        <w:rPr>
          <w:rFonts w:ascii="Times New Roman" w:hAnsi="Times New Roman"/>
          <w:sz w:val="24"/>
        </w:rPr>
        <w:t>хорошим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sz w:val="24"/>
        </w:rPr>
        <w:t>при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Р</w:t>
      </w:r>
      <w:r w:rsidR="00232D3B" w:rsidRPr="00FE4C3B">
        <w:rPr>
          <w:rFonts w:ascii="Times New Roman" w:hAnsi="Times New Roman"/>
          <w:i/>
          <w:sz w:val="24"/>
        </w:rPr>
        <w:t xml:space="preserve"> = </w:t>
      </w:r>
      <w:r w:rsidRPr="00FE4C3B">
        <w:rPr>
          <w:rFonts w:ascii="Times New Roman" w:hAnsi="Times New Roman"/>
          <w:i/>
          <w:sz w:val="24"/>
        </w:rPr>
        <w:t>0,3</w:t>
      </w:r>
      <w:r w:rsidR="002F47C6">
        <w:rPr>
          <w:rFonts w:ascii="Times New Roman" w:hAnsi="Times New Roman"/>
          <w:i/>
          <w:sz w:val="24"/>
        </w:rPr>
        <w:t xml:space="preserve"> – </w:t>
      </w:r>
      <w:r w:rsidRPr="00FE4C3B">
        <w:rPr>
          <w:rFonts w:ascii="Times New Roman" w:hAnsi="Times New Roman"/>
          <w:i/>
          <w:sz w:val="24"/>
        </w:rPr>
        <w:t>0,5</w:t>
      </w:r>
      <w:r w:rsidR="00FE4C3B">
        <w:rPr>
          <w:rFonts w:ascii="Times New Roman" w:hAnsi="Times New Roman"/>
          <w:sz w:val="24"/>
        </w:rPr>
        <w:t>;</w:t>
      </w:r>
    </w:p>
    <w:p w:rsidR="00B40973" w:rsidRPr="00FE4C3B" w:rsidRDefault="00B40973" w:rsidP="00FE4C3B">
      <w:pPr>
        <w:pStyle w:val="ab"/>
        <w:numPr>
          <w:ilvl w:val="0"/>
          <w:numId w:val="21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</w:rPr>
      </w:pPr>
      <w:r w:rsidRPr="00FE4C3B">
        <w:rPr>
          <w:rFonts w:ascii="Times New Roman" w:hAnsi="Times New Roman"/>
          <w:sz w:val="24"/>
        </w:rPr>
        <w:t>удовлетворительным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sz w:val="24"/>
        </w:rPr>
        <w:t>при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Р</w:t>
      </w:r>
      <w:r w:rsidR="00232D3B" w:rsidRPr="00FE4C3B">
        <w:rPr>
          <w:rFonts w:ascii="Times New Roman" w:hAnsi="Times New Roman"/>
          <w:i/>
          <w:sz w:val="24"/>
        </w:rPr>
        <w:t xml:space="preserve"> = </w:t>
      </w:r>
      <w:r w:rsidRPr="00FE4C3B">
        <w:rPr>
          <w:rFonts w:ascii="Times New Roman" w:hAnsi="Times New Roman"/>
          <w:i/>
          <w:sz w:val="24"/>
        </w:rPr>
        <w:t>0,1</w:t>
      </w:r>
      <w:r w:rsidR="00232D3B" w:rsidRPr="00FE4C3B">
        <w:rPr>
          <w:rFonts w:ascii="Times New Roman" w:hAnsi="Times New Roman"/>
          <w:i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–</w:t>
      </w:r>
      <w:r w:rsidR="00232D3B" w:rsidRPr="00FE4C3B">
        <w:rPr>
          <w:rFonts w:ascii="Times New Roman" w:hAnsi="Times New Roman"/>
          <w:i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0.3</w:t>
      </w:r>
      <w:r w:rsidR="00FE4C3B">
        <w:rPr>
          <w:rFonts w:ascii="Times New Roman" w:hAnsi="Times New Roman"/>
          <w:sz w:val="24"/>
        </w:rPr>
        <w:t>;</w:t>
      </w:r>
    </w:p>
    <w:p w:rsidR="00B40973" w:rsidRPr="00FE4C3B" w:rsidRDefault="00B40973" w:rsidP="00FE4C3B">
      <w:pPr>
        <w:pStyle w:val="ab"/>
        <w:numPr>
          <w:ilvl w:val="0"/>
          <w:numId w:val="21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</w:rPr>
      </w:pPr>
      <w:r w:rsidRPr="00FE4C3B">
        <w:rPr>
          <w:rFonts w:ascii="Times New Roman" w:hAnsi="Times New Roman"/>
          <w:sz w:val="24"/>
        </w:rPr>
        <w:t>неудовлетворительным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sz w:val="24"/>
        </w:rPr>
        <w:t>при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Р</w:t>
      </w:r>
      <w:r w:rsidR="00232D3B" w:rsidRPr="00FE4C3B">
        <w:rPr>
          <w:rFonts w:ascii="Times New Roman" w:hAnsi="Times New Roman"/>
          <w:i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&lt;</w:t>
      </w:r>
      <w:r w:rsidR="00232D3B" w:rsidRPr="00FE4C3B">
        <w:rPr>
          <w:rFonts w:ascii="Times New Roman" w:hAnsi="Times New Roman"/>
          <w:i/>
          <w:sz w:val="24"/>
        </w:rPr>
        <w:t xml:space="preserve"> </w:t>
      </w:r>
      <w:r w:rsidRPr="00FE4C3B">
        <w:rPr>
          <w:rFonts w:ascii="Times New Roman" w:hAnsi="Times New Roman"/>
          <w:i/>
          <w:sz w:val="24"/>
        </w:rPr>
        <w:t>0,1</w:t>
      </w:r>
      <w:r w:rsidRPr="00FE4C3B">
        <w:rPr>
          <w:rFonts w:ascii="Times New Roman" w:hAnsi="Times New Roman"/>
          <w:sz w:val="24"/>
        </w:rPr>
        <w:t>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Так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как</w:t>
      </w:r>
      <w:r w:rsidR="00232D3B">
        <w:rPr>
          <w:sz w:val="24"/>
        </w:rPr>
        <w:t xml:space="preserve"> </w:t>
      </w: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приведенного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выше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примера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Р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0,36</w: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соответствие</w:t>
      </w:r>
      <w:r w:rsidR="00232D3B">
        <w:rPr>
          <w:sz w:val="24"/>
        </w:rPr>
        <w:t xml:space="preserve"> </w:t>
      </w:r>
      <w:r w:rsidR="00FE4C3B">
        <w:rPr>
          <w:sz w:val="24"/>
        </w:rPr>
        <w:t>фактиче</w:t>
      </w:r>
      <w:r w:rsidRPr="00B40973">
        <w:rPr>
          <w:sz w:val="24"/>
        </w:rPr>
        <w:t>ской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кривой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проезжей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части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нормальному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распределению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следует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считать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хорошим</w:t>
      </w:r>
      <w:r w:rsidR="00FE4C3B">
        <w:rPr>
          <w:sz w:val="24"/>
        </w:rPr>
        <w:t>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критерию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232D3B">
        <w:rPr>
          <w:noProof/>
          <w:sz w:val="24"/>
        </w:rPr>
        <w:t xml:space="preserve"> </w:t>
      </w:r>
      <w:r w:rsidRPr="00B40973">
        <w:rPr>
          <w:sz w:val="24"/>
        </w:rPr>
        <w:t>И.</w:t>
      </w:r>
      <w:r w:rsidR="00232D3B">
        <w:rPr>
          <w:noProof/>
          <w:sz w:val="24"/>
        </w:rPr>
        <w:t xml:space="preserve"> </w:t>
      </w:r>
      <w:r w:rsidRPr="00B40973">
        <w:rPr>
          <w:sz w:val="24"/>
        </w:rPr>
        <w:t>Романовского:</w:t>
      </w:r>
    </w:p>
    <w:p w:rsidR="00B40973" w:rsidRPr="00B40973" w:rsidRDefault="00B40973" w:rsidP="00FE4C3B">
      <w:pPr>
        <w:suppressAutoHyphens/>
        <w:spacing w:before="120" w:after="120" w:line="240" w:lineRule="auto"/>
        <w:ind w:firstLine="0"/>
        <w:jc w:val="center"/>
        <w:rPr>
          <w:i/>
          <w:sz w:val="24"/>
        </w:rPr>
      </w:pPr>
      <w:r w:rsidRPr="00B40973">
        <w:rPr>
          <w:i/>
          <w:sz w:val="24"/>
          <w:lang w:val="en-US"/>
        </w:rPr>
        <w:t>R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(∑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χ</w:t>
      </w:r>
      <w:r w:rsidR="00232D3B">
        <w:rPr>
          <w:i/>
          <w:sz w:val="24"/>
          <w:vertAlign w:val="subscript"/>
        </w:rPr>
        <w:t xml:space="preserve"> </w:t>
      </w:r>
      <w:r w:rsidRPr="00B40973">
        <w:rPr>
          <w:i/>
          <w:sz w:val="24"/>
          <w:vertAlign w:val="subscript"/>
          <w:lang w:val="en-US"/>
        </w:rPr>
        <w:t>i</w:t>
      </w:r>
      <w:r w:rsidRPr="00B40973">
        <w:rPr>
          <w:i/>
          <w:sz w:val="24"/>
          <w:vertAlign w:val="superscript"/>
        </w:rPr>
        <w:t>2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–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ν)/(2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ν)</w:t>
      </w:r>
      <w:r w:rsidRPr="00B40973">
        <w:rPr>
          <w:i/>
          <w:sz w:val="24"/>
          <w:vertAlign w:val="superscript"/>
        </w:rPr>
        <w:t>0,5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(4,438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–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4)/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(2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  <w:lang w:val="en-US"/>
        </w:rPr>
        <w:t>·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4)</w:t>
      </w:r>
      <w:r w:rsidRPr="00B40973">
        <w:rPr>
          <w:i/>
          <w:sz w:val="24"/>
          <w:vertAlign w:val="superscript"/>
        </w:rPr>
        <w:t>0,5</w:t>
      </w:r>
      <w:r w:rsidR="00232D3B">
        <w:rPr>
          <w:i/>
          <w:sz w:val="24"/>
        </w:rPr>
        <w:t xml:space="preserve"> = </w:t>
      </w:r>
      <w:r w:rsidRPr="00B40973">
        <w:rPr>
          <w:i/>
          <w:sz w:val="24"/>
        </w:rPr>
        <w:t>0,15.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Если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критерий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Романовского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меньше</w:t>
      </w:r>
      <w:r w:rsidR="00232D3B">
        <w:rPr>
          <w:sz w:val="24"/>
        </w:rPr>
        <w:t xml:space="preserve"> </w:t>
      </w:r>
      <w:r w:rsidRPr="00B40973">
        <w:rPr>
          <w:sz w:val="24"/>
        </w:rPr>
        <w:t>3,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гипотеза</w:t>
      </w:r>
      <w:r w:rsidR="00232D3B">
        <w:rPr>
          <w:sz w:val="24"/>
        </w:rPr>
        <w:t xml:space="preserve"> </w:t>
      </w:r>
      <w:r w:rsidRPr="00B40973">
        <w:rPr>
          <w:sz w:val="24"/>
        </w:rPr>
        <w:t>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фактической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кривой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теоретическому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закону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принимается.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противном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случае</w:t>
      </w:r>
      <w:r w:rsidR="00FE4C3B">
        <w:rPr>
          <w:sz w:val="24"/>
        </w:rPr>
        <w:br/>
      </w:r>
      <w:r w:rsidRPr="00B40973">
        <w:rPr>
          <w:sz w:val="24"/>
        </w:rPr>
        <w:t>(при</w:t>
      </w:r>
      <w:r w:rsidR="00232D3B">
        <w:rPr>
          <w:sz w:val="24"/>
        </w:rPr>
        <w:t xml:space="preserve"> </w:t>
      </w:r>
      <w:r w:rsidRPr="00B40973">
        <w:rPr>
          <w:i/>
          <w:sz w:val="24"/>
        </w:rPr>
        <w:t>R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≥</w:t>
      </w:r>
      <w:r w:rsidR="00232D3B">
        <w:rPr>
          <w:i/>
          <w:sz w:val="24"/>
        </w:rPr>
        <w:t xml:space="preserve"> </w:t>
      </w:r>
      <w:r w:rsidRPr="00B40973">
        <w:rPr>
          <w:i/>
          <w:sz w:val="24"/>
        </w:rPr>
        <w:t>3</w:t>
      </w:r>
      <w:r w:rsidRPr="00B40973">
        <w:rPr>
          <w:sz w:val="24"/>
        </w:rPr>
        <w:t>)</w:t>
      </w:r>
      <w:r w:rsidR="00232D3B">
        <w:rPr>
          <w:sz w:val="24"/>
        </w:rPr>
        <w:t xml:space="preserve"> </w:t>
      </w:r>
      <w:r w:rsidRPr="00B40973">
        <w:rPr>
          <w:sz w:val="24"/>
        </w:rPr>
        <w:t>делают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вывод,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выбранный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теоретический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закон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соответствует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натурным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данным.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этом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случае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критерий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Романовского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показывает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хорошее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соответствие.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рис.</w:t>
      </w:r>
      <w:r w:rsidR="00232D3B">
        <w:rPr>
          <w:sz w:val="24"/>
        </w:rPr>
        <w:t xml:space="preserve"> </w:t>
      </w:r>
      <w:r w:rsidRPr="00B40973">
        <w:rPr>
          <w:sz w:val="24"/>
        </w:rPr>
        <w:t>3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показано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сравнение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гистограммы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плотностью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распределения.</w:t>
      </w:r>
    </w:p>
    <w:p w:rsidR="00B40973" w:rsidRPr="00B40973" w:rsidRDefault="00B40973" w:rsidP="002F47C6">
      <w:pPr>
        <w:suppressAutoHyphens/>
        <w:spacing w:before="120" w:after="120" w:line="240" w:lineRule="auto"/>
        <w:ind w:firstLine="0"/>
        <w:jc w:val="center"/>
        <w:rPr>
          <w:sz w:val="24"/>
        </w:rPr>
      </w:pPr>
      <w:r w:rsidRPr="00B40973">
        <w:rPr>
          <w:noProof/>
          <w:sz w:val="24"/>
        </w:rPr>
        <w:drawing>
          <wp:inline distT="0" distB="0" distL="0" distR="0">
            <wp:extent cx="5710767" cy="21844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0" r="4042"/>
                    <a:stretch/>
                  </pic:blipFill>
                  <pic:spPr bwMode="auto">
                    <a:xfrm>
                      <a:off x="0" y="0"/>
                      <a:ext cx="5711321" cy="218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973" w:rsidRPr="00FE4C3B" w:rsidRDefault="00B40973" w:rsidP="00FE4C3B">
      <w:pPr>
        <w:suppressAutoHyphens/>
        <w:spacing w:after="120" w:line="240" w:lineRule="auto"/>
        <w:ind w:firstLine="0"/>
        <w:jc w:val="center"/>
        <w:rPr>
          <w:i/>
          <w:sz w:val="24"/>
        </w:rPr>
      </w:pPr>
      <w:r w:rsidRPr="00FE4C3B">
        <w:rPr>
          <w:b/>
          <w:i/>
          <w:sz w:val="24"/>
        </w:rPr>
        <w:t>Рис</w:t>
      </w:r>
      <w:r w:rsidR="00FE4C3B" w:rsidRPr="00FE4C3B">
        <w:rPr>
          <w:b/>
          <w:i/>
          <w:sz w:val="24"/>
        </w:rPr>
        <w:t>унок</w:t>
      </w:r>
      <w:r w:rsidR="00232D3B" w:rsidRPr="00FE4C3B">
        <w:rPr>
          <w:b/>
          <w:i/>
          <w:sz w:val="24"/>
        </w:rPr>
        <w:t xml:space="preserve"> </w:t>
      </w:r>
      <w:r w:rsidRPr="00FE4C3B">
        <w:rPr>
          <w:b/>
          <w:i/>
          <w:sz w:val="24"/>
        </w:rPr>
        <w:t>3</w:t>
      </w:r>
      <w:r w:rsidR="00FE4C3B" w:rsidRPr="00FE4C3B">
        <w:rPr>
          <w:b/>
          <w:i/>
          <w:sz w:val="24"/>
        </w:rPr>
        <w:t>.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Гистограмма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ширины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покрытия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дороги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и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плотность</w:t>
      </w:r>
      <w:r w:rsidR="00FE4C3B">
        <w:rPr>
          <w:i/>
          <w:sz w:val="24"/>
        </w:rPr>
        <w:br/>
      </w:r>
      <w:r w:rsidRPr="00FE4C3B">
        <w:rPr>
          <w:i/>
          <w:sz w:val="24"/>
        </w:rPr>
        <w:t>нормального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распределения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при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  <w:lang w:val="en-US"/>
        </w:rPr>
        <w:t>B</w:t>
      </w:r>
      <w:r w:rsidRPr="00FE4C3B">
        <w:rPr>
          <w:i/>
          <w:sz w:val="24"/>
          <w:vertAlign w:val="subscript"/>
        </w:rPr>
        <w:t>ср</w:t>
      </w:r>
      <w:r w:rsidR="00232D3B" w:rsidRPr="00FE4C3B">
        <w:rPr>
          <w:i/>
          <w:sz w:val="24"/>
        </w:rPr>
        <w:t xml:space="preserve"> = </w:t>
      </w:r>
      <w:r w:rsidRPr="00FE4C3B">
        <w:rPr>
          <w:i/>
          <w:sz w:val="24"/>
        </w:rPr>
        <w:t>8,21</w:t>
      </w:r>
      <w:r w:rsidR="00FE4C3B">
        <w:rPr>
          <w:i/>
          <w:sz w:val="24"/>
        </w:rPr>
        <w:t xml:space="preserve"> </w:t>
      </w:r>
      <w:r w:rsidRPr="00FE4C3B">
        <w:rPr>
          <w:i/>
          <w:sz w:val="24"/>
        </w:rPr>
        <w:t>м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и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σ</w:t>
      </w:r>
      <w:r w:rsidR="00232D3B" w:rsidRPr="00FE4C3B">
        <w:rPr>
          <w:i/>
          <w:sz w:val="24"/>
        </w:rPr>
        <w:t xml:space="preserve"> = </w:t>
      </w:r>
      <w:r w:rsidRPr="00FE4C3B">
        <w:rPr>
          <w:i/>
          <w:sz w:val="24"/>
        </w:rPr>
        <w:t>0,42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м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(составлено</w:t>
      </w:r>
      <w:r w:rsidR="00232D3B" w:rsidRPr="00FE4C3B">
        <w:rPr>
          <w:i/>
          <w:sz w:val="24"/>
        </w:rPr>
        <w:t xml:space="preserve"> </w:t>
      </w:r>
      <w:r w:rsidRPr="00FE4C3B">
        <w:rPr>
          <w:i/>
          <w:sz w:val="24"/>
        </w:rPr>
        <w:t>авторами)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Определяем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средств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участке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покрытия,</w:t>
      </w:r>
      <w:r w:rsidR="00232D3B">
        <w:rPr>
          <w:sz w:val="24"/>
        </w:rPr>
        <w:t xml:space="preserve"> </w:t>
      </w:r>
      <w:r w:rsidRPr="00B40973">
        <w:rPr>
          <w:sz w:val="24"/>
        </w:rPr>
        <w:t>установленной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выше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следующих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исходных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данных:</w:t>
      </w:r>
    </w:p>
    <w:p w:rsidR="00B40973" w:rsidRPr="00FE4C3B" w:rsidRDefault="00B40973" w:rsidP="00FE4C3B">
      <w:pPr>
        <w:pStyle w:val="ab"/>
        <w:numPr>
          <w:ilvl w:val="0"/>
          <w:numId w:val="22"/>
        </w:numPr>
        <w:suppressAutoHyphens/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C3B">
        <w:rPr>
          <w:rFonts w:ascii="Times New Roman" w:hAnsi="Times New Roman"/>
          <w:sz w:val="24"/>
          <w:szCs w:val="24"/>
        </w:rPr>
        <w:t>среднее</w:t>
      </w:r>
      <w:r w:rsidR="00232D3B" w:rsidRPr="00FE4C3B">
        <w:rPr>
          <w:rFonts w:ascii="Times New Roman" w:hAnsi="Times New Roman"/>
          <w:sz w:val="24"/>
          <w:szCs w:val="24"/>
        </w:rPr>
        <w:t xml:space="preserve"> </w:t>
      </w:r>
      <w:r w:rsidRPr="00FE4C3B">
        <w:rPr>
          <w:rFonts w:ascii="Times New Roman" w:hAnsi="Times New Roman"/>
          <w:sz w:val="24"/>
          <w:szCs w:val="24"/>
        </w:rPr>
        <w:t>значение</w:t>
      </w:r>
      <w:r w:rsidR="00232D3B" w:rsidRPr="00FE4C3B">
        <w:rPr>
          <w:rFonts w:ascii="Times New Roman" w:hAnsi="Times New Roman"/>
          <w:sz w:val="24"/>
          <w:szCs w:val="24"/>
        </w:rPr>
        <w:t xml:space="preserve"> </w:t>
      </w:r>
      <w:r w:rsidRPr="00FE4C3B">
        <w:rPr>
          <w:rFonts w:ascii="Times New Roman" w:hAnsi="Times New Roman"/>
          <w:sz w:val="24"/>
          <w:szCs w:val="24"/>
        </w:rPr>
        <w:t>ширины</w:t>
      </w:r>
      <w:r w:rsidR="00232D3B" w:rsidRPr="00FE4C3B">
        <w:rPr>
          <w:rFonts w:ascii="Times New Roman" w:hAnsi="Times New Roman"/>
          <w:sz w:val="24"/>
          <w:szCs w:val="24"/>
        </w:rPr>
        <w:t xml:space="preserve"> </w:t>
      </w:r>
      <w:r w:rsidRPr="00FE4C3B">
        <w:rPr>
          <w:rFonts w:ascii="Times New Roman" w:hAnsi="Times New Roman"/>
          <w:sz w:val="24"/>
          <w:szCs w:val="24"/>
        </w:rPr>
        <w:t>покрытия</w:t>
      </w:r>
      <w:r w:rsidR="00232D3B" w:rsidRPr="00FE4C3B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BB1093">
        <w:rPr>
          <w:rFonts w:ascii="Times New Roman" w:hAnsi="Times New Roman"/>
          <w:position w:val="-6"/>
          <w:sz w:val="24"/>
          <w:szCs w:val="24"/>
        </w:rPr>
        <w:pict>
          <v:shape id="_x0000_i1134" type="#_x0000_t75" style="width:53.4pt;height:15.6pt" fillcolor="window">
            <v:imagedata r:id="rId113" o:title=""/>
          </v:shape>
        </w:pict>
      </w:r>
      <w:r w:rsidRPr="00FE4C3B">
        <w:rPr>
          <w:rFonts w:ascii="Times New Roman" w:hAnsi="Times New Roman"/>
          <w:sz w:val="24"/>
          <w:szCs w:val="24"/>
        </w:rPr>
        <w:t>;</w:t>
      </w:r>
    </w:p>
    <w:p w:rsidR="00B40973" w:rsidRPr="00FE4C3B" w:rsidRDefault="00B40973" w:rsidP="00FE4C3B">
      <w:pPr>
        <w:pStyle w:val="ab"/>
        <w:numPr>
          <w:ilvl w:val="0"/>
          <w:numId w:val="22"/>
        </w:numPr>
        <w:suppressAutoHyphens/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C3B">
        <w:rPr>
          <w:rFonts w:ascii="Times New Roman" w:hAnsi="Times New Roman"/>
          <w:sz w:val="24"/>
          <w:szCs w:val="24"/>
        </w:rPr>
        <w:t>среднеквадратическое</w:t>
      </w:r>
      <w:r w:rsidR="00232D3B" w:rsidRPr="00FE4C3B">
        <w:rPr>
          <w:rFonts w:ascii="Times New Roman" w:hAnsi="Times New Roman"/>
          <w:sz w:val="24"/>
          <w:szCs w:val="24"/>
        </w:rPr>
        <w:t xml:space="preserve"> </w:t>
      </w:r>
      <w:r w:rsidRPr="00FE4C3B">
        <w:rPr>
          <w:rFonts w:ascii="Times New Roman" w:hAnsi="Times New Roman"/>
          <w:sz w:val="24"/>
          <w:szCs w:val="24"/>
        </w:rPr>
        <w:t>отклонение</w:t>
      </w:r>
      <w:r w:rsidR="00232D3B" w:rsidRPr="00FE4C3B">
        <w:rPr>
          <w:rFonts w:ascii="Times New Roman" w:hAnsi="Times New Roman"/>
          <w:sz w:val="24"/>
          <w:szCs w:val="24"/>
        </w:rPr>
        <w:t xml:space="preserve"> </w:t>
      </w:r>
      <w:r w:rsidRPr="00FE4C3B">
        <w:rPr>
          <w:rFonts w:ascii="Times New Roman" w:hAnsi="Times New Roman"/>
          <w:sz w:val="24"/>
          <w:szCs w:val="24"/>
        </w:rPr>
        <w:t>этого</w:t>
      </w:r>
      <w:r w:rsidR="00232D3B" w:rsidRPr="00FE4C3B">
        <w:rPr>
          <w:rFonts w:ascii="Times New Roman" w:hAnsi="Times New Roman"/>
          <w:sz w:val="24"/>
          <w:szCs w:val="24"/>
        </w:rPr>
        <w:t xml:space="preserve"> </w:t>
      </w:r>
      <w:r w:rsidRPr="00FE4C3B">
        <w:rPr>
          <w:rFonts w:ascii="Times New Roman" w:hAnsi="Times New Roman"/>
          <w:sz w:val="24"/>
          <w:szCs w:val="24"/>
        </w:rPr>
        <w:t>параметра</w:t>
      </w:r>
      <w:r w:rsidR="00232D3B" w:rsidRPr="00FE4C3B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BB1093">
        <w:rPr>
          <w:rFonts w:ascii="Times New Roman" w:hAnsi="Times New Roman"/>
          <w:position w:val="-6"/>
          <w:sz w:val="24"/>
          <w:szCs w:val="24"/>
        </w:rPr>
        <w:pict>
          <v:shape id="_x0000_i1135" type="#_x0000_t75" style="width:60.6pt;height:17.4pt" fillcolor="window">
            <v:imagedata r:id="rId114" o:title=""/>
          </v:shape>
        </w:pict>
      </w:r>
      <w:r w:rsidRPr="00FE4C3B">
        <w:rPr>
          <w:rFonts w:ascii="Times New Roman" w:hAnsi="Times New Roman"/>
          <w:sz w:val="24"/>
          <w:szCs w:val="24"/>
        </w:rPr>
        <w:t>.</w:t>
      </w:r>
    </w:p>
    <w:p w:rsidR="00B40973" w:rsidRPr="00FE4C3B" w:rsidRDefault="00B40973" w:rsidP="00FE4C3B">
      <w:pPr>
        <w:suppressAutoHyphens/>
        <w:spacing w:before="120" w:after="120" w:line="240" w:lineRule="auto"/>
        <w:rPr>
          <w:sz w:val="24"/>
        </w:rPr>
      </w:pPr>
      <w:r w:rsidRPr="00FE4C3B">
        <w:rPr>
          <w:sz w:val="24"/>
        </w:rPr>
        <w:t>Расчетные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транспортные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средства,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участвующие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в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разъезде:</w:t>
      </w:r>
    </w:p>
    <w:p w:rsidR="00B40973" w:rsidRPr="002F47C6" w:rsidRDefault="00B40973" w:rsidP="007C0F69">
      <w:pPr>
        <w:pStyle w:val="ab"/>
        <w:numPr>
          <w:ilvl w:val="0"/>
          <w:numId w:val="26"/>
        </w:numPr>
        <w:suppressAutoHyphens/>
        <w:spacing w:before="120" w:after="120" w:line="240" w:lineRule="auto"/>
        <w:ind w:left="1701" w:hanging="283"/>
        <w:contextualSpacing w:val="0"/>
        <w:rPr>
          <w:rFonts w:ascii="Times New Roman" w:hAnsi="Times New Roman"/>
          <w:sz w:val="24"/>
        </w:rPr>
      </w:pPr>
      <w:r w:rsidRPr="002F47C6">
        <w:rPr>
          <w:rFonts w:ascii="Times New Roman" w:hAnsi="Times New Roman"/>
          <w:sz w:val="24"/>
        </w:rPr>
        <w:t>легковой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автомобиль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–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ГАЗ-3110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«Волга»;</w:t>
      </w:r>
    </w:p>
    <w:p w:rsidR="00B40973" w:rsidRPr="002F47C6" w:rsidRDefault="00B40973" w:rsidP="007C0F69">
      <w:pPr>
        <w:pStyle w:val="ab"/>
        <w:numPr>
          <w:ilvl w:val="0"/>
          <w:numId w:val="26"/>
        </w:numPr>
        <w:suppressAutoHyphens/>
        <w:spacing w:before="120" w:after="120" w:line="240" w:lineRule="auto"/>
        <w:ind w:left="1701" w:hanging="283"/>
        <w:contextualSpacing w:val="0"/>
        <w:rPr>
          <w:rFonts w:ascii="Times New Roman" w:hAnsi="Times New Roman"/>
          <w:sz w:val="24"/>
        </w:rPr>
      </w:pPr>
      <w:r w:rsidRPr="002F47C6">
        <w:rPr>
          <w:rFonts w:ascii="Times New Roman" w:hAnsi="Times New Roman"/>
          <w:sz w:val="24"/>
        </w:rPr>
        <w:t>автопоезд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–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КАМАЗ-5320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с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двухосным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прицепом</w:t>
      </w:r>
      <w:r w:rsidR="00232D3B" w:rsidRPr="002F47C6">
        <w:rPr>
          <w:rFonts w:ascii="Times New Roman" w:hAnsi="Times New Roman"/>
          <w:sz w:val="24"/>
        </w:rPr>
        <w:t xml:space="preserve"> </w:t>
      </w:r>
      <w:r w:rsidRPr="002F47C6">
        <w:rPr>
          <w:rFonts w:ascii="Times New Roman" w:hAnsi="Times New Roman"/>
          <w:sz w:val="24"/>
        </w:rPr>
        <w:t>ГКБ-8527;</w:t>
      </w:r>
    </w:p>
    <w:p w:rsidR="00B40973" w:rsidRPr="00FE4C3B" w:rsidRDefault="00B40973" w:rsidP="00FE4C3B">
      <w:pPr>
        <w:pStyle w:val="ab"/>
        <w:numPr>
          <w:ilvl w:val="0"/>
          <w:numId w:val="22"/>
        </w:numPr>
        <w:tabs>
          <w:tab w:val="left" w:pos="9072"/>
        </w:tabs>
        <w:suppressAutoHyphens/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C3B">
        <w:rPr>
          <w:rFonts w:ascii="Times New Roman" w:hAnsi="Times New Roman"/>
          <w:sz w:val="24"/>
          <w:szCs w:val="24"/>
        </w:rPr>
        <w:t>расчетные</w:t>
      </w:r>
      <w:r w:rsidR="00232D3B" w:rsidRPr="00FE4C3B">
        <w:rPr>
          <w:rFonts w:ascii="Times New Roman" w:hAnsi="Times New Roman"/>
          <w:sz w:val="24"/>
          <w:szCs w:val="24"/>
        </w:rPr>
        <w:t xml:space="preserve"> </w:t>
      </w:r>
      <w:r w:rsidRPr="00FE4C3B">
        <w:rPr>
          <w:rFonts w:ascii="Times New Roman" w:hAnsi="Times New Roman"/>
          <w:sz w:val="24"/>
          <w:szCs w:val="24"/>
        </w:rPr>
        <w:t>скорости</w:t>
      </w:r>
      <w:r w:rsidR="00232D3B" w:rsidRPr="00FE4C3B">
        <w:rPr>
          <w:rFonts w:ascii="Times New Roman" w:hAnsi="Times New Roman"/>
          <w:sz w:val="24"/>
          <w:szCs w:val="24"/>
        </w:rPr>
        <w:t xml:space="preserve"> </w:t>
      </w:r>
      <w:r w:rsidRPr="00FE4C3B">
        <w:rPr>
          <w:rFonts w:ascii="Times New Roman" w:hAnsi="Times New Roman"/>
          <w:sz w:val="24"/>
          <w:szCs w:val="24"/>
        </w:rPr>
        <w:t>движения:</w:t>
      </w:r>
    </w:p>
    <w:p w:rsidR="00B40973" w:rsidRPr="007C0F69" w:rsidRDefault="00B40973" w:rsidP="007C0F69">
      <w:pPr>
        <w:pStyle w:val="ab"/>
        <w:numPr>
          <w:ilvl w:val="0"/>
          <w:numId w:val="27"/>
        </w:numPr>
        <w:suppressAutoHyphens/>
        <w:spacing w:before="120" w:after="120" w:line="240" w:lineRule="auto"/>
        <w:ind w:left="1701" w:hanging="283"/>
        <w:contextualSpacing w:val="0"/>
        <w:rPr>
          <w:rFonts w:ascii="Times New Roman" w:hAnsi="Times New Roman"/>
          <w:sz w:val="24"/>
        </w:rPr>
      </w:pPr>
      <w:r w:rsidRPr="007C0F69">
        <w:rPr>
          <w:rFonts w:ascii="Times New Roman" w:hAnsi="Times New Roman"/>
          <w:sz w:val="24"/>
        </w:rPr>
        <w:t>легкового</w:t>
      </w:r>
      <w:r w:rsidR="00232D3B" w:rsidRPr="007C0F69">
        <w:rPr>
          <w:rFonts w:ascii="Times New Roman" w:hAnsi="Times New Roman"/>
          <w:sz w:val="24"/>
        </w:rPr>
        <w:t xml:space="preserve"> </w:t>
      </w:r>
      <w:r w:rsidRPr="007C0F69">
        <w:rPr>
          <w:rFonts w:ascii="Times New Roman" w:hAnsi="Times New Roman"/>
          <w:sz w:val="24"/>
        </w:rPr>
        <w:t>автомобиля</w:t>
      </w:r>
      <w:r w:rsidR="00232D3B" w:rsidRPr="007C0F69">
        <w:rPr>
          <w:rFonts w:ascii="Times New Roman" w:hAnsi="Times New Roman"/>
          <w:position w:val="-6"/>
          <w:sz w:val="24"/>
        </w:rPr>
        <w:t xml:space="preserve"> </w:t>
      </w:r>
      <w:r w:rsidR="00BB1093">
        <w:rPr>
          <w:rFonts w:ascii="Times New Roman" w:hAnsi="Times New Roman"/>
          <w:position w:val="-6"/>
        </w:rPr>
        <w:pict>
          <v:shape id="_x0000_i1136" type="#_x0000_t75" style="width:69.6pt;height:17.4pt" fillcolor="window">
            <v:imagedata r:id="rId115" o:title=""/>
          </v:shape>
        </w:pict>
      </w:r>
      <w:r w:rsidRPr="007C0F69">
        <w:rPr>
          <w:rFonts w:ascii="Times New Roman" w:hAnsi="Times New Roman"/>
          <w:sz w:val="24"/>
        </w:rPr>
        <w:t>;</w:t>
      </w:r>
    </w:p>
    <w:p w:rsidR="00B40973" w:rsidRPr="007C0F69" w:rsidRDefault="00B40973" w:rsidP="007C0F69">
      <w:pPr>
        <w:pStyle w:val="ab"/>
        <w:numPr>
          <w:ilvl w:val="0"/>
          <w:numId w:val="27"/>
        </w:numPr>
        <w:suppressAutoHyphens/>
        <w:spacing w:before="120" w:after="120" w:line="240" w:lineRule="auto"/>
        <w:ind w:left="1701" w:hanging="283"/>
        <w:contextualSpacing w:val="0"/>
        <w:rPr>
          <w:rFonts w:ascii="Times New Roman" w:hAnsi="Times New Roman"/>
          <w:sz w:val="24"/>
          <w:lang w:val="en-US"/>
        </w:rPr>
      </w:pPr>
      <w:r w:rsidRPr="007C0F69">
        <w:rPr>
          <w:rFonts w:ascii="Times New Roman" w:hAnsi="Times New Roman"/>
          <w:sz w:val="24"/>
        </w:rPr>
        <w:t>автопоезда</w:t>
      </w:r>
      <w:r w:rsidR="00232D3B" w:rsidRPr="007C0F69">
        <w:rPr>
          <w:rFonts w:ascii="Times New Roman" w:hAnsi="Times New Roman"/>
          <w:position w:val="-6"/>
          <w:sz w:val="24"/>
        </w:rPr>
        <w:t xml:space="preserve"> </w:t>
      </w:r>
      <w:r w:rsidR="00BB1093">
        <w:rPr>
          <w:rFonts w:ascii="Times New Roman" w:hAnsi="Times New Roman"/>
          <w:position w:val="-6"/>
        </w:rPr>
        <w:pict>
          <v:shape id="_x0000_i1137" type="#_x0000_t75" style="width:66.6pt;height:17.4pt" fillcolor="window">
            <v:imagedata r:id="rId116" o:title=""/>
          </v:shape>
        </w:pict>
      </w:r>
      <w:r w:rsidRPr="007C0F69">
        <w:rPr>
          <w:rFonts w:ascii="Times New Roman" w:hAnsi="Times New Roman"/>
          <w:sz w:val="24"/>
          <w:lang w:val="en-US"/>
        </w:rPr>
        <w:t>;</w:t>
      </w:r>
    </w:p>
    <w:p w:rsidR="00B40973" w:rsidRPr="00FE4C3B" w:rsidRDefault="00B40973" w:rsidP="00FE4C3B">
      <w:pPr>
        <w:pStyle w:val="ab"/>
        <w:numPr>
          <w:ilvl w:val="0"/>
          <w:numId w:val="25"/>
        </w:numPr>
        <w:suppressAutoHyphens/>
        <w:spacing w:before="120" w:after="120" w:line="240" w:lineRule="auto"/>
        <w:ind w:left="1417" w:hanging="709"/>
        <w:contextualSpacing w:val="0"/>
        <w:rPr>
          <w:rFonts w:ascii="Times New Roman" w:hAnsi="Times New Roman"/>
          <w:sz w:val="24"/>
        </w:rPr>
      </w:pPr>
      <w:r w:rsidRPr="00FE4C3B">
        <w:rPr>
          <w:rFonts w:ascii="Times New Roman" w:hAnsi="Times New Roman"/>
          <w:sz w:val="24"/>
        </w:rPr>
        <w:t>параметры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sz w:val="24"/>
        </w:rPr>
        <w:t>транспортных</w:t>
      </w:r>
      <w:r w:rsidR="00232D3B" w:rsidRPr="00FE4C3B">
        <w:rPr>
          <w:rFonts w:ascii="Times New Roman" w:hAnsi="Times New Roman"/>
          <w:sz w:val="24"/>
        </w:rPr>
        <w:t xml:space="preserve"> </w:t>
      </w:r>
      <w:r w:rsidRPr="00FE4C3B">
        <w:rPr>
          <w:rFonts w:ascii="Times New Roman" w:hAnsi="Times New Roman"/>
          <w:sz w:val="24"/>
        </w:rPr>
        <w:t>средств: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033"/>
        <w:gridCol w:w="3051"/>
      </w:tblGrid>
      <w:tr w:rsidR="00B40973" w:rsidRPr="00FE4C3B" w:rsidTr="00FE4C3B">
        <w:trPr>
          <w:cantSplit/>
          <w:trHeight w:val="20"/>
          <w:jc w:val="center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FE4C3B" w:rsidRDefault="00B4097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 w:rsidRPr="00FE4C3B">
              <w:rPr>
                <w:sz w:val="24"/>
              </w:rPr>
              <w:t>Наименование</w:t>
            </w:r>
            <w:r w:rsidR="00232D3B" w:rsidRPr="00FE4C3B">
              <w:rPr>
                <w:sz w:val="24"/>
              </w:rPr>
              <w:t xml:space="preserve"> </w:t>
            </w:r>
            <w:r w:rsidRPr="00FE4C3B">
              <w:rPr>
                <w:sz w:val="24"/>
              </w:rPr>
              <w:t>параметра</w:t>
            </w:r>
          </w:p>
        </w:tc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FE4C3B" w:rsidRDefault="00B4097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 w:rsidRPr="00FE4C3B">
              <w:rPr>
                <w:sz w:val="24"/>
              </w:rPr>
              <w:t>Значение</w:t>
            </w:r>
            <w:r w:rsidR="00232D3B" w:rsidRPr="00FE4C3B">
              <w:rPr>
                <w:sz w:val="24"/>
              </w:rPr>
              <w:t xml:space="preserve"> </w:t>
            </w:r>
            <w:r w:rsidRPr="00FE4C3B">
              <w:rPr>
                <w:sz w:val="24"/>
              </w:rPr>
              <w:t>параметра</w:t>
            </w:r>
            <w:r w:rsidR="00232D3B" w:rsidRPr="00FE4C3B">
              <w:rPr>
                <w:sz w:val="24"/>
              </w:rPr>
              <w:t xml:space="preserve"> </w:t>
            </w:r>
            <w:r w:rsidRPr="00FE4C3B">
              <w:rPr>
                <w:sz w:val="24"/>
              </w:rPr>
              <w:t>транспортного</w:t>
            </w:r>
            <w:r w:rsidR="00232D3B" w:rsidRPr="00FE4C3B">
              <w:rPr>
                <w:sz w:val="24"/>
              </w:rPr>
              <w:t xml:space="preserve"> </w:t>
            </w:r>
            <w:r w:rsidRPr="00FE4C3B">
              <w:rPr>
                <w:sz w:val="24"/>
              </w:rPr>
              <w:t>средства</w:t>
            </w:r>
            <w:r w:rsidRPr="00FE4C3B">
              <w:rPr>
                <w:sz w:val="24"/>
                <w:lang w:val="en-US"/>
              </w:rPr>
              <w:t>:</w:t>
            </w:r>
          </w:p>
        </w:tc>
      </w:tr>
      <w:tr w:rsidR="00B40973" w:rsidRPr="00FE4C3B" w:rsidTr="00FE4C3B">
        <w:trPr>
          <w:cantSplit/>
          <w:trHeight w:val="20"/>
          <w:jc w:val="center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FE4C3B" w:rsidRDefault="00B4097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FE4C3B" w:rsidRDefault="00B4097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 w:rsidRPr="00FE4C3B">
              <w:rPr>
                <w:sz w:val="24"/>
              </w:rPr>
              <w:t>легкового</w:t>
            </w:r>
            <w:r w:rsidR="00232D3B" w:rsidRPr="00FE4C3B">
              <w:rPr>
                <w:sz w:val="24"/>
              </w:rPr>
              <w:t xml:space="preserve"> </w:t>
            </w:r>
            <w:r w:rsidRPr="00FE4C3B">
              <w:rPr>
                <w:sz w:val="24"/>
              </w:rPr>
              <w:t>автомобиля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FE4C3B" w:rsidRDefault="00B4097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 w:rsidRPr="00FE4C3B">
              <w:rPr>
                <w:sz w:val="24"/>
              </w:rPr>
              <w:t>автопоезда</w:t>
            </w:r>
          </w:p>
        </w:tc>
      </w:tr>
      <w:tr w:rsidR="00B40973" w:rsidRPr="00FE4C3B" w:rsidTr="00FE4C3B">
        <w:trPr>
          <w:cantSplit/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FE4C3B" w:rsidRDefault="00B40973" w:rsidP="00FE4C3B">
            <w:pPr>
              <w:suppressAutoHyphens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E4C3B">
              <w:rPr>
                <w:i/>
                <w:sz w:val="24"/>
              </w:rPr>
              <w:t>ширина</w:t>
            </w:r>
          </w:p>
          <w:p w:rsidR="00B40973" w:rsidRPr="00FE4C3B" w:rsidRDefault="00B40973" w:rsidP="00FE4C3B">
            <w:pPr>
              <w:suppressAutoHyphens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E4C3B">
              <w:rPr>
                <w:i/>
                <w:sz w:val="24"/>
              </w:rPr>
              <w:t>колея</w:t>
            </w:r>
          </w:p>
          <w:p w:rsidR="00B40973" w:rsidRPr="00FE4C3B" w:rsidRDefault="00B4097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 w:rsidRPr="00FE4C3B">
              <w:rPr>
                <w:i/>
                <w:sz w:val="24"/>
              </w:rPr>
              <w:t>длина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FE4C3B" w:rsidRDefault="00BB109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pict>
                <v:shape id="_x0000_i1138" type="#_x0000_t75" style="width:54pt;height:17.4pt" fillcolor="window">
                  <v:imagedata r:id="rId117" o:title=""/>
                </v:shape>
              </w:pict>
            </w:r>
          </w:p>
          <w:p w:rsidR="00B40973" w:rsidRPr="00FE4C3B" w:rsidRDefault="00BB109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pict>
                <v:shape id="_x0000_i1139" type="#_x0000_t75" style="width:54pt;height:17.4pt" fillcolor="window">
                  <v:imagedata r:id="rId118" o:title=""/>
                </v:shape>
              </w:pict>
            </w:r>
          </w:p>
          <w:p w:rsidR="00B40973" w:rsidRPr="00FE4C3B" w:rsidRDefault="00BB109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pict>
                <v:shape id="_x0000_i1140" type="#_x0000_t75" style="width:66pt;height:17.4pt" fillcolor="window">
                  <v:imagedata r:id="rId119" o:title=""/>
                </v:shape>
              </w:pic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3" w:rsidRPr="00FE4C3B" w:rsidRDefault="00BB109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 w:eastAsia="en-US"/>
              </w:rPr>
              <w:pict>
                <v:shape id="_x0000_i1141" type="#_x0000_t75" style="width:63pt;height:17.4pt" fillcolor="window">
                  <v:imagedata r:id="rId120" o:title=""/>
                </v:shape>
              </w:pict>
            </w:r>
          </w:p>
          <w:p w:rsidR="00B40973" w:rsidRPr="00FE4C3B" w:rsidRDefault="00BB109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 w:eastAsia="en-US"/>
              </w:rPr>
              <w:pict>
                <v:shape id="_x0000_i1142" type="#_x0000_t75" style="width:55.8pt;height:17.4pt" fillcolor="window">
                  <v:imagedata r:id="rId121" o:title=""/>
                </v:shape>
              </w:pict>
            </w:r>
          </w:p>
          <w:p w:rsidR="00B40973" w:rsidRPr="00FE4C3B" w:rsidRDefault="00BB1093" w:rsidP="00FE4C3B">
            <w:pPr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 w:eastAsia="en-US"/>
              </w:rPr>
              <w:pict>
                <v:shape id="_x0000_i1143" type="#_x0000_t75" style="width:66pt;height:17.4pt" fillcolor="window">
                  <v:imagedata r:id="rId122" o:title=""/>
                </v:shape>
              </w:pict>
            </w:r>
          </w:p>
        </w:tc>
      </w:tr>
    </w:tbl>
    <w:p w:rsidR="00B40973" w:rsidRPr="00FE4C3B" w:rsidRDefault="00B40973" w:rsidP="00FE4C3B">
      <w:pPr>
        <w:tabs>
          <w:tab w:val="left" w:pos="7088"/>
        </w:tabs>
        <w:suppressAutoHyphens/>
        <w:spacing w:before="120" w:after="120" w:line="240" w:lineRule="auto"/>
        <w:rPr>
          <w:sz w:val="24"/>
          <w:lang w:eastAsia="en-US"/>
        </w:rPr>
      </w:pPr>
      <w:r w:rsidRPr="00FE4C3B">
        <w:rPr>
          <w:sz w:val="24"/>
        </w:rPr>
        <w:t>Последовательность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расчета</w:t>
      </w:r>
      <w:r w:rsidR="00FE4C3B">
        <w:rPr>
          <w:sz w:val="24"/>
        </w:rPr>
        <w:t>:</w:t>
      </w:r>
    </w:p>
    <w:p w:rsidR="00B40973" w:rsidRPr="00FE4C3B" w:rsidRDefault="00B40973" w:rsidP="00FE4C3B">
      <w:pPr>
        <w:suppressAutoHyphens/>
        <w:spacing w:before="120" w:after="120" w:line="240" w:lineRule="auto"/>
        <w:rPr>
          <w:sz w:val="24"/>
        </w:rPr>
      </w:pPr>
      <w:r w:rsidRPr="00FE4C3B">
        <w:rPr>
          <w:sz w:val="24"/>
        </w:rPr>
        <w:t>1.</w:t>
      </w:r>
      <w:r w:rsidR="00FE4C3B">
        <w:rPr>
          <w:sz w:val="24"/>
        </w:rPr>
        <w:tab/>
      </w:r>
      <w:r w:rsidRPr="00FE4C3B">
        <w:rPr>
          <w:sz w:val="24"/>
        </w:rPr>
        <w:t>Применяя</w:t>
      </w:r>
      <w:r w:rsidR="00232D3B" w:rsidRPr="00FE4C3B">
        <w:rPr>
          <w:sz w:val="24"/>
        </w:rPr>
        <w:t xml:space="preserve"> </w:t>
      </w:r>
      <w:r w:rsidR="00733F49">
        <w:rPr>
          <w:sz w:val="24"/>
        </w:rPr>
        <w:t xml:space="preserve">предложенные </w:t>
      </w:r>
      <w:r w:rsidRPr="00FE4C3B">
        <w:rPr>
          <w:sz w:val="24"/>
        </w:rPr>
        <w:t>формулы</w:t>
      </w:r>
      <w:r w:rsidR="00733F49">
        <w:rPr>
          <w:sz w:val="24"/>
        </w:rPr>
        <w:t>,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определяем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критическую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ширину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покрытия,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на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которой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риск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разъезда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транспортных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средств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с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расчетными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скоростями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равен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50</w:t>
      </w:r>
      <w:r w:rsidR="00FE4C3B">
        <w:rPr>
          <w:sz w:val="24"/>
        </w:rPr>
        <w:t xml:space="preserve"> </w:t>
      </w:r>
      <w:r w:rsidRPr="00FE4C3B">
        <w:rPr>
          <w:sz w:val="24"/>
        </w:rPr>
        <w:t>%:</w:t>
      </w:r>
    </w:p>
    <w:p w:rsidR="00B40973" w:rsidRPr="00B40973" w:rsidRDefault="00BB1093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sz w:val="24"/>
          <w:lang w:val="en-US"/>
        </w:rPr>
      </w:pPr>
      <w:r>
        <w:rPr>
          <w:sz w:val="24"/>
          <w:lang w:val="en-US" w:eastAsia="en-US"/>
        </w:rPr>
        <w:pict>
          <v:shape id="_x0000_i1144" type="#_x0000_t75" style="width:212.4pt;height:31.8pt" fillcolor="window">
            <v:imagedata r:id="rId123" o:title=""/>
          </v:shape>
        </w:pict>
      </w:r>
    </w:p>
    <w:p w:rsidR="00B40973" w:rsidRPr="00B40973" w:rsidRDefault="00BB1093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val="en-US" w:eastAsia="en-US"/>
        </w:rPr>
        <w:pict>
          <v:shape id="_x0000_i1145" type="#_x0000_t75" style="width:297.6pt;height:31.8pt" fillcolor="window">
            <v:imagedata r:id="rId124" o:title=""/>
          </v:shape>
        </w:pict>
      </w:r>
      <w:r w:rsidR="00B40973" w:rsidRPr="00B40973">
        <w:rPr>
          <w:sz w:val="24"/>
        </w:rPr>
        <w:t>.</w:t>
      </w:r>
    </w:p>
    <w:p w:rsidR="00B40973" w:rsidRPr="00B40973" w:rsidRDefault="00B40973" w:rsidP="00B40973">
      <w:pPr>
        <w:tabs>
          <w:tab w:val="left" w:pos="7088"/>
        </w:tabs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Вывод.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критической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6,36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метра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разъезде</w:t>
      </w:r>
      <w:r w:rsidR="00232D3B">
        <w:rPr>
          <w:sz w:val="24"/>
        </w:rPr>
        <w:t xml:space="preserve"> </w:t>
      </w:r>
      <w:r w:rsidRPr="00B40973">
        <w:rPr>
          <w:sz w:val="24"/>
        </w:rPr>
        <w:t>легкового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автопоездом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принятыми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расчету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каждый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второй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</w:t>
      </w:r>
      <w:r w:rsidR="00232D3B">
        <w:rPr>
          <w:sz w:val="24"/>
        </w:rPr>
        <w:t xml:space="preserve"> </w:t>
      </w:r>
      <w:r w:rsidRPr="00B40973">
        <w:rPr>
          <w:sz w:val="24"/>
        </w:rPr>
        <w:t>будет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заканчиваться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столкновением.</w:t>
      </w:r>
    </w:p>
    <w:p w:rsidR="00B40973" w:rsidRPr="00B40973" w:rsidRDefault="00B40973" w:rsidP="00FE4C3B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2.</w:t>
      </w:r>
      <w:r w:rsidR="00FE4C3B">
        <w:rPr>
          <w:sz w:val="24"/>
        </w:rPr>
        <w:tab/>
      </w:r>
      <w:r w:rsidRPr="00B40973">
        <w:rPr>
          <w:sz w:val="24"/>
        </w:rPr>
        <w:t>Используя</w:t>
      </w:r>
      <w:r w:rsidR="00232D3B">
        <w:rPr>
          <w:sz w:val="24"/>
        </w:rPr>
        <w:t xml:space="preserve"> </w:t>
      </w:r>
      <w:r w:rsidRPr="00B40973">
        <w:rPr>
          <w:sz w:val="24"/>
        </w:rPr>
        <w:t>формул</w:t>
      </w:r>
      <w:r w:rsidR="00733F49">
        <w:rPr>
          <w:sz w:val="24"/>
        </w:rPr>
        <w:t>у</w: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устанавливаем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среднеквадратическое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отклонение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критической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</w:t>
      </w:r>
      <w:r w:rsidR="00FE4C3B">
        <w:rPr>
          <w:sz w:val="24"/>
        </w:rPr>
        <w:t>:</w:t>
      </w:r>
    </w:p>
    <w:p w:rsidR="00B40973" w:rsidRPr="00B40973" w:rsidRDefault="00BB1093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eastAsia="en-US"/>
        </w:rPr>
        <w:pict>
          <v:shape id="_x0000_i1146" type="#_x0000_t75" style="width:171.6pt;height:43.8pt" fillcolor="window">
            <v:imagedata r:id="rId125" o:title=""/>
          </v:shape>
        </w:pict>
      </w:r>
      <w:r w:rsidR="00232D3B">
        <w:rPr>
          <w:sz w:val="24"/>
        </w:rPr>
        <w:t xml:space="preserve"> </w:t>
      </w:r>
      <w:r>
        <w:rPr>
          <w:sz w:val="24"/>
          <w:lang w:eastAsia="en-US"/>
        </w:rPr>
        <w:pict>
          <v:shape id="_x0000_i1147" type="#_x0000_t75" style="width:191.4pt;height:43.8pt" fillcolor="window">
            <v:imagedata r:id="rId126" o:title=""/>
          </v:shape>
        </w:pict>
      </w:r>
      <w:r w:rsidR="00B40973" w:rsidRPr="00B40973">
        <w:rPr>
          <w:sz w:val="24"/>
        </w:rPr>
        <w:t>.</w:t>
      </w:r>
    </w:p>
    <w:p w:rsidR="00B40973" w:rsidRPr="00B40973" w:rsidRDefault="00B40973" w:rsidP="00FE4C3B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3.</w:t>
      </w:r>
      <w:r w:rsidR="00FE4C3B">
        <w:rPr>
          <w:sz w:val="24"/>
        </w:rPr>
        <w:tab/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="00733F49">
        <w:rPr>
          <w:sz w:val="24"/>
        </w:rPr>
        <w:t xml:space="preserve">этой </w:t>
      </w:r>
      <w:r w:rsidRPr="00B40973">
        <w:rPr>
          <w:sz w:val="24"/>
        </w:rPr>
        <w:t>формуле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получаем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средств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принятыми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расчету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движения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шириной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48" type="#_x0000_t75" style="width:63pt;height:18pt" fillcolor="window">
            <v:imagedata r:id="rId127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фактическом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уровне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качества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строительства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(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49" type="#_x0000_t75" style="width:60.6pt;height:17.4pt" fillcolor="window">
            <v:imagedata r:id="rId128" o:title=""/>
          </v:shape>
        </w:pict>
      </w:r>
      <w:r w:rsidRPr="00B40973">
        <w:rPr>
          <w:sz w:val="24"/>
        </w:rPr>
        <w:t>):</w:t>
      </w:r>
    </w:p>
    <w:p w:rsidR="00B40973" w:rsidRPr="00B40973" w:rsidRDefault="00BB1093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sz w:val="24"/>
          <w:lang w:val="en-US"/>
        </w:rPr>
      </w:pPr>
      <w:r>
        <w:rPr>
          <w:sz w:val="24"/>
          <w:lang w:val="en-US" w:eastAsia="en-US"/>
        </w:rPr>
        <w:pict>
          <v:shape id="_x0000_i1150" type="#_x0000_t75" style="width:202.8pt;height:24pt" fillcolor="window">
            <v:imagedata r:id="rId129" o:title=""/>
          </v:shape>
        </w:pict>
      </w:r>
    </w:p>
    <w:p w:rsidR="00B40973" w:rsidRPr="00B40973" w:rsidRDefault="00BB1093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sz w:val="24"/>
          <w:lang w:val="en-US"/>
        </w:rPr>
      </w:pPr>
      <w:r>
        <w:rPr>
          <w:sz w:val="24"/>
          <w:lang w:val="en-US" w:eastAsia="en-US"/>
        </w:rPr>
        <w:pict>
          <v:shape id="_x0000_i1151" type="#_x0000_t75" style="width:352.8pt;height:43.8pt" fillcolor="window">
            <v:imagedata r:id="rId130" o:title=""/>
          </v:shape>
        </w:pict>
      </w:r>
    </w:p>
    <w:p w:rsidR="00FE4C3B" w:rsidRDefault="00FE4C3B">
      <w:pPr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FE4C3B" w:rsidRPr="00FE4C3B" w:rsidRDefault="00FE4C3B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b/>
          <w:sz w:val="24"/>
        </w:rPr>
      </w:pPr>
      <w:r w:rsidRPr="00FE4C3B">
        <w:rPr>
          <w:b/>
          <w:sz w:val="24"/>
        </w:rPr>
        <w:t>Примечания</w:t>
      </w:r>
    </w:p>
    <w:p w:rsidR="00B40973" w:rsidRPr="00FE4C3B" w:rsidRDefault="00B40973" w:rsidP="00FE4C3B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1.</w:t>
      </w:r>
      <w:r w:rsidR="00FE4C3B">
        <w:rPr>
          <w:sz w:val="24"/>
        </w:rPr>
        <w:tab/>
      </w:r>
      <w:r w:rsidRPr="00B40973">
        <w:rPr>
          <w:sz w:val="24"/>
        </w:rPr>
        <w:t>Значение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интеграла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52" type="#_x0000_t75" style="width:107.4pt;height:15.6pt" fillcolor="window">
            <v:imagedata r:id="rId131" o:title=""/>
          </v:shape>
        </w:pict>
      </w:r>
      <w:r w:rsidR="00232D3B">
        <w:rPr>
          <w:position w:val="-6"/>
          <w:sz w:val="24"/>
        </w:rPr>
        <w:t xml:space="preserve"> </w:t>
      </w:r>
      <w:r w:rsidRPr="00FE4C3B">
        <w:rPr>
          <w:sz w:val="24"/>
        </w:rPr>
        <w:t>установлено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по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приложению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1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с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использованием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квантиля</w:t>
      </w:r>
      <w:r w:rsidR="00232D3B" w:rsidRPr="00FE4C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53" type="#_x0000_t75" style="width:47.4pt;height:15.6pt" fillcolor="window">
            <v:imagedata r:id="rId132" o:title=""/>
          </v:shape>
        </w:pict>
      </w:r>
      <w:r w:rsidR="00232D3B" w:rsidRPr="00FE4C3B">
        <w:rPr>
          <w:position w:val="-6"/>
          <w:sz w:val="24"/>
        </w:rPr>
        <w:t xml:space="preserve"> </w:t>
      </w:r>
      <w:r w:rsidRPr="00FE4C3B">
        <w:rPr>
          <w:sz w:val="24"/>
        </w:rPr>
        <w:t>подынтегральной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функции.</w:t>
      </w:r>
    </w:p>
    <w:p w:rsidR="00B40973" w:rsidRPr="00B40973" w:rsidRDefault="00B40973" w:rsidP="00FE4C3B">
      <w:pPr>
        <w:suppressAutoHyphens/>
        <w:spacing w:before="120" w:after="120" w:line="240" w:lineRule="auto"/>
        <w:rPr>
          <w:sz w:val="24"/>
        </w:rPr>
      </w:pPr>
      <w:r w:rsidRPr="00FE4C3B">
        <w:rPr>
          <w:sz w:val="24"/>
        </w:rPr>
        <w:t>2.</w:t>
      </w:r>
      <w:r w:rsidR="00FE4C3B" w:rsidRPr="00FE4C3B">
        <w:rPr>
          <w:sz w:val="24"/>
        </w:rPr>
        <w:tab/>
      </w:r>
      <w:r w:rsidRPr="00FE4C3B">
        <w:rPr>
          <w:sz w:val="24"/>
        </w:rPr>
        <w:t>3апись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риска</w:t>
      </w:r>
      <w:r w:rsidR="00232D3B" w:rsidRPr="00FE4C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54" type="#_x0000_t75" style="width:119.4pt;height:18pt" fillcolor="window">
            <v:imagedata r:id="rId133" o:title=""/>
          </v:shape>
        </w:pict>
      </w:r>
      <w:r w:rsidR="00232D3B" w:rsidRPr="00FE4C3B">
        <w:rPr>
          <w:position w:val="-6"/>
          <w:sz w:val="24"/>
        </w:rPr>
        <w:t xml:space="preserve"> </w:t>
      </w:r>
      <w:r w:rsidRPr="00FE4C3B">
        <w:rPr>
          <w:sz w:val="24"/>
        </w:rPr>
        <w:t>может</w:t>
      </w:r>
      <w:r w:rsidR="00232D3B" w:rsidRPr="00FE4C3B">
        <w:rPr>
          <w:sz w:val="24"/>
        </w:rPr>
        <w:t xml:space="preserve"> </w:t>
      </w:r>
      <w:r w:rsidRPr="00FE4C3B">
        <w:rPr>
          <w:sz w:val="24"/>
        </w:rPr>
        <w:t>быть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представлена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виде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55" type="#_x0000_t75" style="width:39.6pt;height:31.8pt" fillcolor="window">
            <v:imagedata r:id="rId134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56" type="#_x0000_t75" style="width:33.6pt;height:31.8pt" fillcolor="window">
            <v:imagedata r:id="rId135" o:title=""/>
          </v:shape>
        </w:pic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57" type="#_x0000_t75" style="width:28.8pt;height:31.8pt" fillcolor="window">
            <v:imagedata r:id="rId136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представляет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собой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отношение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числа</w:t>
      </w:r>
      <w:r w:rsidR="00232D3B">
        <w:rPr>
          <w:sz w:val="24"/>
        </w:rPr>
        <w:t xml:space="preserve"> </w:t>
      </w:r>
      <w:r w:rsidRPr="00B40973">
        <w:rPr>
          <w:sz w:val="24"/>
        </w:rPr>
        <w:t>ДТП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участке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фактическими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к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общему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количеству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принятых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к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расчету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средств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заданными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скоростями.</w:t>
      </w:r>
    </w:p>
    <w:p w:rsidR="00FE4C3B" w:rsidRDefault="00FE4C3B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b/>
          <w:sz w:val="24"/>
        </w:rPr>
      </w:pPr>
    </w:p>
    <w:p w:rsidR="00FE4C3B" w:rsidRDefault="00B40973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b/>
          <w:sz w:val="24"/>
        </w:rPr>
      </w:pPr>
      <w:r w:rsidRPr="00B40973">
        <w:rPr>
          <w:b/>
          <w:sz w:val="24"/>
        </w:rPr>
        <w:t>Обсуждение</w:t>
      </w:r>
      <w:r w:rsidR="00232D3B">
        <w:rPr>
          <w:b/>
          <w:sz w:val="24"/>
        </w:rPr>
        <w:t xml:space="preserve"> </w:t>
      </w:r>
      <w:r w:rsidR="00FE4C3B">
        <w:rPr>
          <w:b/>
          <w:sz w:val="24"/>
        </w:rPr>
        <w:t>результатов</w:t>
      </w:r>
    </w:p>
    <w:p w:rsidR="00B40973" w:rsidRPr="00B40973" w:rsidRDefault="00B40973" w:rsidP="00B40973">
      <w:pPr>
        <w:tabs>
          <w:tab w:val="left" w:pos="7088"/>
        </w:tabs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Вероятность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(риск)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столкновения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разъезде</w:t>
      </w:r>
      <w:r w:rsidR="00232D3B">
        <w:rPr>
          <w:sz w:val="24"/>
        </w:rPr>
        <w:t xml:space="preserve"> </w:t>
      </w:r>
      <w:r w:rsidRPr="00B40973">
        <w:rPr>
          <w:sz w:val="24"/>
        </w:rPr>
        <w:t>легкового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автопоездом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расчетными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120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80</w:t>
      </w:r>
      <w:r w:rsidR="00232D3B">
        <w:rPr>
          <w:sz w:val="24"/>
        </w:rPr>
        <w:t xml:space="preserve"> </w:t>
      </w:r>
      <w:r w:rsidRPr="00B40973">
        <w:rPr>
          <w:sz w:val="24"/>
        </w:rPr>
        <w:t>км/ч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указанными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параметрами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составляет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676</w:t>
      </w:r>
      <w:r w:rsidR="00232D3B">
        <w:rPr>
          <w:sz w:val="24"/>
        </w:rPr>
        <w:t xml:space="preserve"> </w:t>
      </w:r>
      <w:r w:rsidRPr="00B40973">
        <w:rPr>
          <w:sz w:val="24"/>
        </w:rPr>
        <w:t>ДТП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</w:t>
      </w:r>
      <w:r w:rsidR="00232D3B">
        <w:rPr>
          <w:sz w:val="24"/>
        </w:rPr>
        <w:t xml:space="preserve"> </w:t>
      </w:r>
      <w:r w:rsidRPr="00B40973">
        <w:rPr>
          <w:sz w:val="24"/>
        </w:rPr>
        <w:t>100000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(или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примерно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68</w:t>
      </w:r>
      <w:r w:rsidR="00232D3B">
        <w:rPr>
          <w:sz w:val="24"/>
        </w:rPr>
        <w:t xml:space="preserve"> </w:t>
      </w:r>
      <w:r w:rsidRPr="00B40973">
        <w:rPr>
          <w:sz w:val="24"/>
        </w:rPr>
        <w:t>ДТП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</w:t>
      </w:r>
      <w:r w:rsidR="00232D3B">
        <w:rPr>
          <w:sz w:val="24"/>
        </w:rPr>
        <w:t xml:space="preserve"> </w:t>
      </w:r>
      <w:r w:rsidRPr="00B40973">
        <w:rPr>
          <w:sz w:val="24"/>
        </w:rPr>
        <w:t>10000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разъездов,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примерно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7</w:t>
      </w:r>
      <w:r w:rsidR="00232D3B">
        <w:rPr>
          <w:sz w:val="24"/>
        </w:rPr>
        <w:t xml:space="preserve"> </w:t>
      </w:r>
      <w:r w:rsidRPr="00B40973">
        <w:rPr>
          <w:sz w:val="24"/>
        </w:rPr>
        <w:t>ДТП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</w:t>
      </w:r>
      <w:r w:rsidR="00232D3B">
        <w:rPr>
          <w:sz w:val="24"/>
        </w:rPr>
        <w:t xml:space="preserve"> </w:t>
      </w:r>
      <w:r w:rsidRPr="00B40973">
        <w:rPr>
          <w:sz w:val="24"/>
        </w:rPr>
        <w:t>1000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заданными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скоростями).</w:t>
      </w:r>
    </w:p>
    <w:p w:rsidR="00B40973" w:rsidRPr="00B40973" w:rsidRDefault="00B40973" w:rsidP="00B40973">
      <w:pPr>
        <w:tabs>
          <w:tab w:val="left" w:pos="7088"/>
        </w:tabs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120</w:t>
      </w:r>
      <w:r w:rsidR="00232D3B">
        <w:rPr>
          <w:sz w:val="24"/>
        </w:rPr>
        <w:t xml:space="preserve"> </w:t>
      </w:r>
      <w:r w:rsidRPr="00B40973">
        <w:rPr>
          <w:sz w:val="24"/>
        </w:rPr>
        <w:t>км/ч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требуемая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ГОСТ</w:t>
      </w:r>
      <w:r w:rsidR="00232D3B">
        <w:rPr>
          <w:sz w:val="24"/>
        </w:rPr>
        <w:t xml:space="preserve"> </w:t>
      </w:r>
      <w:r w:rsidRPr="00B40973">
        <w:rPr>
          <w:sz w:val="24"/>
        </w:rPr>
        <w:t>Р</w:t>
      </w:r>
      <w:r w:rsidR="00232D3B">
        <w:rPr>
          <w:sz w:val="24"/>
        </w:rPr>
        <w:t xml:space="preserve"> </w:t>
      </w:r>
      <w:r w:rsidRPr="00B40973">
        <w:rPr>
          <w:sz w:val="24"/>
        </w:rPr>
        <w:t>52898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составляет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58" type="#_x0000_t75" style="width:129pt;height:17.4pt" fillcolor="window">
            <v:imagedata r:id="rId137" o:title=""/>
          </v:shape>
        </w:pic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а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допуск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среднеквадратическое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отклонение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равен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59" type="#_x0000_t75" style="width:66.6pt;height:18pt" fillcolor="window">
            <v:imagedata r:id="rId138" o:title=""/>
          </v:shape>
        </w:pict>
      </w:r>
      <w:r w:rsidRPr="00B40973">
        <w:rPr>
          <w:sz w:val="24"/>
        </w:rPr>
        <w:t>.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разъезда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средств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нормированной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ГОСТ-Р</w:t>
      </w:r>
      <w:r w:rsidR="00232D3B">
        <w:rPr>
          <w:sz w:val="24"/>
        </w:rPr>
        <w:t xml:space="preserve"> </w:t>
      </w:r>
      <w:r w:rsidRPr="00B40973">
        <w:rPr>
          <w:sz w:val="24"/>
        </w:rPr>
        <w:t>52399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продукции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соответственно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равен</w:t>
      </w:r>
    </w:p>
    <w:p w:rsidR="00B40973" w:rsidRPr="00B40973" w:rsidRDefault="00BB1093" w:rsidP="00AE3FFF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sz w:val="24"/>
          <w:lang w:val="en-US"/>
        </w:rPr>
      </w:pPr>
      <w:r>
        <w:rPr>
          <w:sz w:val="24"/>
          <w:lang w:val="en-US" w:eastAsia="en-US"/>
        </w:rPr>
        <w:pict>
          <v:shape id="_x0000_i1160" type="#_x0000_t75" style="width:206.4pt;height:24.6pt" fillcolor="window">
            <v:imagedata r:id="rId139" o:title=""/>
          </v:shape>
        </w:pict>
      </w:r>
    </w:p>
    <w:p w:rsidR="00B40973" w:rsidRPr="00B40973" w:rsidRDefault="00BB1093" w:rsidP="00AE3FFF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sz w:val="24"/>
          <w:lang w:val="en-US" w:eastAsia="en-US"/>
        </w:rPr>
        <w:pict>
          <v:shape id="_x0000_i1161" type="#_x0000_t75" style="width:423.6pt;height:43.8pt" fillcolor="window">
            <v:imagedata r:id="rId140" o:title=""/>
          </v:shape>
        </w:pict>
      </w:r>
      <w:r w:rsidR="00B40973" w:rsidRPr="00B40973">
        <w:rPr>
          <w:sz w:val="24"/>
        </w:rPr>
        <w:t>.</w:t>
      </w:r>
    </w:p>
    <w:p w:rsidR="00FE4C3B" w:rsidRDefault="00FE4C3B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b/>
          <w:sz w:val="24"/>
        </w:rPr>
      </w:pPr>
    </w:p>
    <w:p w:rsidR="00FE4C3B" w:rsidRDefault="00FE4C3B" w:rsidP="00FE4C3B">
      <w:pPr>
        <w:tabs>
          <w:tab w:val="left" w:pos="7088"/>
        </w:tabs>
        <w:suppressAutoHyphens/>
        <w:spacing w:before="120" w:after="120" w:line="240" w:lineRule="auto"/>
        <w:ind w:firstLine="0"/>
        <w:jc w:val="center"/>
        <w:rPr>
          <w:sz w:val="24"/>
        </w:rPr>
      </w:pPr>
      <w:r>
        <w:rPr>
          <w:b/>
          <w:sz w:val="24"/>
        </w:rPr>
        <w:t>Выводы</w:t>
      </w:r>
    </w:p>
    <w:p w:rsidR="00B40973" w:rsidRPr="00B40973" w:rsidRDefault="00B40973" w:rsidP="00B40973">
      <w:pPr>
        <w:tabs>
          <w:tab w:val="left" w:pos="7088"/>
        </w:tabs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Нормативный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документ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соблюдении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требуемого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качества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строительства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допускает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столкновения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разъезде</w:t>
      </w:r>
      <w:r w:rsidR="00232D3B">
        <w:rPr>
          <w:sz w:val="24"/>
        </w:rPr>
        <w:t xml:space="preserve"> </w:t>
      </w:r>
      <w:r w:rsidRPr="00B40973">
        <w:rPr>
          <w:sz w:val="24"/>
        </w:rPr>
        <w:t>легкового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автопоездом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соответствующий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примерно</w:t>
      </w:r>
      <w:r w:rsidR="00232D3B">
        <w:rPr>
          <w:sz w:val="24"/>
        </w:rPr>
        <w:t xml:space="preserve"> </w:t>
      </w:r>
      <w:r w:rsidRPr="00B40973">
        <w:rPr>
          <w:sz w:val="24"/>
        </w:rPr>
        <w:t>1</w:t>
      </w:r>
      <w:r w:rsidR="00232D3B">
        <w:rPr>
          <w:sz w:val="24"/>
        </w:rPr>
        <w:t xml:space="preserve"> </w:t>
      </w:r>
      <w:r w:rsidRPr="00B40973">
        <w:rPr>
          <w:sz w:val="24"/>
        </w:rPr>
        <w:t>ДТП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</w:t>
      </w:r>
      <w:r w:rsidR="00232D3B">
        <w:rPr>
          <w:sz w:val="24"/>
        </w:rPr>
        <w:t xml:space="preserve"> </w:t>
      </w:r>
      <w:r w:rsidRPr="00B40973">
        <w:rPr>
          <w:sz w:val="24"/>
        </w:rPr>
        <w:t>100000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заданными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скоростями.</w:t>
      </w:r>
      <w:r w:rsidR="00232D3B">
        <w:rPr>
          <w:sz w:val="24"/>
        </w:rPr>
        <w:t xml:space="preserve"> </w:t>
      </w:r>
    </w:p>
    <w:p w:rsidR="00B40973" w:rsidRPr="00B40973" w:rsidRDefault="00B40973" w:rsidP="00B40973">
      <w:pPr>
        <w:tabs>
          <w:tab w:val="left" w:pos="7088"/>
        </w:tabs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сдаче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эксплуатацию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некачественной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продукции,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например,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62" type="#_x0000_t75" style="width:60.6pt;height:17.4pt" fillcolor="window">
            <v:imagedata r:id="rId128" o:title=""/>
          </v:shape>
        </w:pict>
      </w:r>
      <w:r w:rsidRPr="00B40973">
        <w:rPr>
          <w:sz w:val="24"/>
        </w:rPr>
        <w:t>,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</w:t>
      </w:r>
      <w:r w:rsidR="00232D3B">
        <w:rPr>
          <w:sz w:val="24"/>
        </w:rPr>
        <w:t xml:space="preserve"> </w:t>
      </w:r>
      <w:r w:rsidRPr="00B40973">
        <w:rPr>
          <w:sz w:val="24"/>
        </w:rPr>
        <w:t>возникновения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ДТП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разъезде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средств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расчетными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скоростями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ширине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покрытия</w:t>
      </w:r>
      <w:r w:rsidR="00232D3B">
        <w:rPr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63" type="#_x0000_t75" style="width:63pt;height:17.4pt" fillcolor="window">
            <v:imagedata r:id="rId141" o:title=""/>
          </v:shape>
        </w:pict>
      </w:r>
      <w:r w:rsidR="00232D3B">
        <w:rPr>
          <w:position w:val="-6"/>
          <w:sz w:val="24"/>
        </w:rPr>
        <w:t xml:space="preserve"> </w:t>
      </w:r>
      <w:r w:rsidRPr="00B40973">
        <w:rPr>
          <w:sz w:val="24"/>
        </w:rPr>
        <w:t>увеличивается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</w:t>
      </w:r>
      <w:r w:rsidR="00232D3B">
        <w:rPr>
          <w:sz w:val="24"/>
        </w:rPr>
        <w:t xml:space="preserve"> </w:t>
      </w:r>
      <w:r w:rsidRPr="00B40973">
        <w:rPr>
          <w:sz w:val="24"/>
        </w:rPr>
        <w:t>значения</w:t>
      </w:r>
      <w:r w:rsidR="00232D3B">
        <w:rPr>
          <w:position w:val="-6"/>
          <w:sz w:val="24"/>
        </w:rPr>
        <w:t xml:space="preserve"> </w:t>
      </w:r>
      <w:r w:rsidR="00BB1093">
        <w:rPr>
          <w:position w:val="-6"/>
          <w:sz w:val="24"/>
          <w:lang w:eastAsia="en-US"/>
        </w:rPr>
        <w:pict>
          <v:shape id="_x0000_i1164" type="#_x0000_t75" style="width:60pt;height:18pt" fillcolor="window">
            <v:imagedata r:id="rId142" o:title=""/>
          </v:shape>
        </w:pict>
      </w:r>
      <w:r w:rsidR="00FE4C3B">
        <w:rPr>
          <w:position w:val="-6"/>
          <w:sz w:val="24"/>
          <w:lang w:eastAsia="en-US"/>
        </w:rPr>
        <w:t xml:space="preserve"> </w:t>
      </w:r>
      <w:r w:rsidRPr="00B40973">
        <w:rPr>
          <w:sz w:val="24"/>
        </w:rPr>
        <w:t>(расчет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этой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ситуации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предлагается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выполнить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самостоятельно).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</w:rPr>
      </w:pPr>
      <w:r w:rsidRPr="00B40973">
        <w:rPr>
          <w:sz w:val="24"/>
        </w:rPr>
        <w:t>Это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указывает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то,</w:t>
      </w:r>
      <w:r w:rsidR="00232D3B">
        <w:rPr>
          <w:sz w:val="24"/>
        </w:rPr>
        <w:t xml:space="preserve"> </w:t>
      </w:r>
      <w:r w:rsidRPr="00B40973">
        <w:rPr>
          <w:sz w:val="24"/>
        </w:rPr>
        <w:t>что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национальном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стандарте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должны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быть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показаны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допуски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среднеквадратические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отклонения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(или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коэффициенты</w:t>
      </w:r>
      <w:r w:rsidR="00232D3B">
        <w:rPr>
          <w:sz w:val="24"/>
        </w:rPr>
        <w:t xml:space="preserve"> </w:t>
      </w:r>
      <w:r w:rsidRPr="00B40973">
        <w:rPr>
          <w:sz w:val="24"/>
        </w:rPr>
        <w:t>вариации)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нормируемых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параметров,</w:t>
      </w:r>
      <w:r w:rsidR="00232D3B">
        <w:rPr>
          <w:sz w:val="24"/>
        </w:rPr>
        <w:t xml:space="preserve"> </w:t>
      </w:r>
      <w:r w:rsidRPr="00B40973">
        <w:rPr>
          <w:sz w:val="24"/>
        </w:rPr>
        <w:t>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техническом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регламенте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должен</w:t>
      </w:r>
      <w:r w:rsidR="00232D3B">
        <w:rPr>
          <w:sz w:val="24"/>
        </w:rPr>
        <w:t xml:space="preserve"> </w:t>
      </w:r>
      <w:r w:rsidRPr="00B40973">
        <w:rPr>
          <w:sz w:val="24"/>
        </w:rPr>
        <w:t>быть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допустимый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которому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обязаны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соответствовать</w:t>
      </w:r>
      <w:r w:rsidR="00232D3B">
        <w:rPr>
          <w:sz w:val="24"/>
        </w:rPr>
        <w:t xml:space="preserve"> </w:t>
      </w:r>
      <w:r w:rsidRPr="00B40973">
        <w:rPr>
          <w:sz w:val="24"/>
        </w:rPr>
        <w:t>все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параметры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автомобильных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дорог,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нормированные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национальном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стандарте.</w:t>
      </w:r>
    </w:p>
    <w:p w:rsidR="00FE4C3B" w:rsidRDefault="00FE4C3B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40973" w:rsidRPr="00FE4C3B" w:rsidRDefault="00FE4C3B" w:rsidP="00FE4C3B">
      <w:pPr>
        <w:suppressAutoHyphens/>
        <w:spacing w:before="240" w:after="120" w:line="240" w:lineRule="auto"/>
        <w:ind w:firstLine="0"/>
        <w:jc w:val="center"/>
        <w:rPr>
          <w:b/>
        </w:rPr>
      </w:pPr>
      <w:r w:rsidRPr="00FE4C3B">
        <w:rPr>
          <w:b/>
        </w:rPr>
        <w:t>ЛИТЕРАТУРА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Технико-экономическое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обоснование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модернизации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сети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автомобильных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Немчинов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Д.</w:t>
      </w:r>
      <w:r w:rsidR="00FE4C3B">
        <w:rPr>
          <w:sz w:val="24"/>
        </w:rPr>
        <w:t xml:space="preserve"> </w:t>
      </w:r>
      <w:r w:rsidRPr="00B40973">
        <w:rPr>
          <w:sz w:val="24"/>
        </w:rPr>
        <w:t>М.</w:t>
      </w:r>
      <w:r w:rsidR="00232D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мосты.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2016.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34.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FE4C3B">
        <w:rPr>
          <w:sz w:val="24"/>
        </w:rPr>
        <w:t xml:space="preserve"> </w:t>
      </w:r>
      <w:r w:rsidRPr="00B40973">
        <w:rPr>
          <w:sz w:val="24"/>
        </w:rPr>
        <w:t>1.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Математическая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модель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потока,</w:t>
      </w:r>
      <w:r w:rsidR="00232D3B">
        <w:rPr>
          <w:sz w:val="24"/>
        </w:rPr>
        <w:t xml:space="preserve"> </w:t>
      </w:r>
      <w:r w:rsidRPr="00B40973">
        <w:rPr>
          <w:sz w:val="24"/>
        </w:rPr>
        <w:t>основанная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микроскопической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«следования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</w:t>
      </w:r>
      <w:r w:rsidR="00232D3B">
        <w:rPr>
          <w:sz w:val="24"/>
        </w:rPr>
        <w:t xml:space="preserve"> </w:t>
      </w:r>
      <w:r w:rsidRPr="00B40973">
        <w:rPr>
          <w:sz w:val="24"/>
        </w:rPr>
        <w:t>лидером»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Немчинов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Д.</w:t>
      </w:r>
      <w:r w:rsidR="00FE4C3B">
        <w:rPr>
          <w:sz w:val="24"/>
        </w:rPr>
        <w:t xml:space="preserve"> </w:t>
      </w:r>
      <w:r w:rsidRPr="00B40973">
        <w:rPr>
          <w:sz w:val="24"/>
        </w:rPr>
        <w:t>М.,</w:t>
      </w:r>
      <w:r w:rsidR="00232D3B">
        <w:rPr>
          <w:sz w:val="24"/>
        </w:rPr>
        <w:t xml:space="preserve"> </w:t>
      </w:r>
      <w:r w:rsidRPr="00B40973">
        <w:rPr>
          <w:sz w:val="24"/>
        </w:rPr>
        <w:t>Гусев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А.,</w:t>
      </w:r>
      <w:r w:rsidR="00232D3B">
        <w:rPr>
          <w:sz w:val="24"/>
        </w:rPr>
        <w:t xml:space="preserve"> </w:t>
      </w:r>
      <w:r w:rsidRPr="00B40973">
        <w:rPr>
          <w:sz w:val="24"/>
        </w:rPr>
        <w:t>Щеголева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</w:t>
      </w:r>
      <w:r w:rsidR="00232D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мосты.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2016.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34.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232D3B">
        <w:rPr>
          <w:sz w:val="24"/>
        </w:rPr>
        <w:t xml:space="preserve"> </w:t>
      </w:r>
      <w:r w:rsidRPr="00B40973">
        <w:rPr>
          <w:sz w:val="24"/>
        </w:rPr>
        <w:t>20.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Некоторые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исторические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рубежи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развития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(от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зарождения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наших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дней)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Щеголева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</w:t>
      </w:r>
      <w:r w:rsidR="00232D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сооружения.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2016.</w:t>
      </w:r>
      <w:r w:rsidR="00232D3B">
        <w:rPr>
          <w:sz w:val="24"/>
        </w:rPr>
        <w:t xml:space="preserve"> </w:t>
      </w:r>
      <w:r w:rsidRPr="00B40973">
        <w:rPr>
          <w:sz w:val="24"/>
        </w:rPr>
        <w:t>Т.</w:t>
      </w:r>
      <w:r w:rsidR="00232D3B">
        <w:rPr>
          <w:sz w:val="24"/>
        </w:rPr>
        <w:t xml:space="preserve"> </w:t>
      </w:r>
      <w:r w:rsidRPr="00B40973">
        <w:rPr>
          <w:sz w:val="24"/>
        </w:rPr>
        <w:t>3.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3.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232D3B">
        <w:rPr>
          <w:sz w:val="24"/>
        </w:rPr>
        <w:t xml:space="preserve"> </w:t>
      </w:r>
      <w:r w:rsidRPr="00B40973">
        <w:rPr>
          <w:sz w:val="24"/>
        </w:rPr>
        <w:t>4.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О</w:t>
      </w:r>
      <w:r w:rsidR="00232D3B">
        <w:rPr>
          <w:sz w:val="24"/>
        </w:rPr>
        <w:t xml:space="preserve"> </w:t>
      </w:r>
      <w:r w:rsidRPr="00B40973">
        <w:rPr>
          <w:sz w:val="24"/>
        </w:rPr>
        <w:t>границах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применимости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закона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вместо</w:t>
      </w:r>
      <w:r w:rsidR="00232D3B">
        <w:rPr>
          <w:sz w:val="24"/>
        </w:rPr>
        <w:t xml:space="preserve"> </w:t>
      </w:r>
      <w:r w:rsidRPr="00B40973">
        <w:rPr>
          <w:sz w:val="24"/>
        </w:rPr>
        <w:t>биноминального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статистической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обработке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дискретных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целочисленных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величин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Щеголева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</w:t>
      </w:r>
      <w:r w:rsidR="00232D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сооружения.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2016.</w:t>
      </w:r>
      <w:r w:rsidR="00232D3B">
        <w:rPr>
          <w:sz w:val="24"/>
        </w:rPr>
        <w:t xml:space="preserve"> </w:t>
      </w:r>
      <w:r w:rsidRPr="00B40973">
        <w:rPr>
          <w:sz w:val="24"/>
        </w:rPr>
        <w:t>Т.</w:t>
      </w:r>
      <w:r w:rsidR="00232D3B">
        <w:rPr>
          <w:sz w:val="24"/>
        </w:rPr>
        <w:t xml:space="preserve"> </w:t>
      </w:r>
      <w:r w:rsidRPr="00B40973">
        <w:rPr>
          <w:sz w:val="24"/>
        </w:rPr>
        <w:t>3.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3.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232D3B">
        <w:rPr>
          <w:sz w:val="24"/>
        </w:rPr>
        <w:t xml:space="preserve"> </w:t>
      </w:r>
      <w:r w:rsidRPr="00B40973">
        <w:rPr>
          <w:sz w:val="24"/>
        </w:rPr>
        <w:t>5.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Оценка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влияния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условий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механизм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дорожно-транспортных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происшествий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Муравьева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А.,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</w:t>
      </w:r>
      <w:r w:rsidR="00232D3B">
        <w:rPr>
          <w:sz w:val="24"/>
        </w:rPr>
        <w:t xml:space="preserve"> </w:t>
      </w:r>
      <w:r w:rsidRPr="00B40973">
        <w:rPr>
          <w:sz w:val="24"/>
        </w:rPr>
        <w:t>//Альтернативные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источники</w:t>
      </w:r>
      <w:r w:rsidR="00232D3B">
        <w:rPr>
          <w:sz w:val="24"/>
        </w:rPr>
        <w:t xml:space="preserve"> </w:t>
      </w:r>
      <w:r w:rsidRPr="00B40973">
        <w:rPr>
          <w:sz w:val="24"/>
        </w:rPr>
        <w:t>энергии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транспортно-технологическом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комплексе: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проблемы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перспективы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рационального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использования.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2016.</w:t>
      </w:r>
      <w:r w:rsidR="00232D3B">
        <w:rPr>
          <w:sz w:val="24"/>
        </w:rPr>
        <w:t xml:space="preserve"> </w:t>
      </w:r>
      <w:r w:rsidRPr="00B40973">
        <w:rPr>
          <w:sz w:val="24"/>
        </w:rPr>
        <w:t>Т.</w:t>
      </w:r>
      <w:r w:rsidR="00232D3B">
        <w:rPr>
          <w:sz w:val="24"/>
        </w:rPr>
        <w:t xml:space="preserve"> </w:t>
      </w:r>
      <w:r w:rsidRPr="00B40973">
        <w:rPr>
          <w:sz w:val="24"/>
        </w:rPr>
        <w:t>3.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3</w:t>
      </w:r>
      <w:r w:rsidR="00232D3B">
        <w:rPr>
          <w:sz w:val="24"/>
        </w:rPr>
        <w:t xml:space="preserve"> </w:t>
      </w:r>
      <w:r w:rsidRPr="00B40973">
        <w:rPr>
          <w:sz w:val="24"/>
        </w:rPr>
        <w:t>(6).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232D3B">
        <w:rPr>
          <w:sz w:val="24"/>
        </w:rPr>
        <w:t xml:space="preserve"> </w:t>
      </w:r>
      <w:r w:rsidRPr="00B40973">
        <w:rPr>
          <w:sz w:val="24"/>
        </w:rPr>
        <w:t>330-334.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Примеры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расчёта</w:t>
      </w:r>
      <w:r w:rsidR="00232D3B">
        <w:rPr>
          <w:sz w:val="24"/>
        </w:rPr>
        <w:t xml:space="preserve"> </w:t>
      </w:r>
      <w:r w:rsidRPr="00B40973">
        <w:rPr>
          <w:sz w:val="24"/>
        </w:rPr>
        <w:t>вероятностей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обработке</w:t>
      </w:r>
      <w:r w:rsidR="00232D3B">
        <w:rPr>
          <w:sz w:val="24"/>
        </w:rPr>
        <w:t xml:space="preserve"> </w:t>
      </w:r>
      <w:r w:rsidRPr="00B40973">
        <w:rPr>
          <w:sz w:val="24"/>
        </w:rPr>
        <w:t>дискретных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данных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нормальному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биноминальному</w:t>
      </w:r>
      <w:r w:rsidR="00232D3B">
        <w:rPr>
          <w:sz w:val="24"/>
        </w:rPr>
        <w:t xml:space="preserve"> </w:t>
      </w:r>
      <w:r w:rsidRPr="00B40973">
        <w:rPr>
          <w:sz w:val="24"/>
        </w:rPr>
        <w:t>распределениям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Щеголева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</w:t>
      </w:r>
      <w:r w:rsidR="00232D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Транспортные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сооружения.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2016.</w:t>
      </w:r>
      <w:r w:rsidR="00232D3B">
        <w:rPr>
          <w:sz w:val="24"/>
        </w:rPr>
        <w:t xml:space="preserve"> </w:t>
      </w:r>
      <w:r w:rsidRPr="00B40973">
        <w:rPr>
          <w:sz w:val="24"/>
        </w:rPr>
        <w:t>Т.</w:t>
      </w:r>
      <w:r w:rsidR="00232D3B">
        <w:rPr>
          <w:sz w:val="24"/>
        </w:rPr>
        <w:t xml:space="preserve"> </w:t>
      </w:r>
      <w:r w:rsidRPr="00B40973">
        <w:rPr>
          <w:sz w:val="24"/>
        </w:rPr>
        <w:t>3.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3.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232D3B">
        <w:rPr>
          <w:sz w:val="24"/>
        </w:rPr>
        <w:t xml:space="preserve"> </w:t>
      </w:r>
      <w:r w:rsidRPr="00B40973">
        <w:rPr>
          <w:sz w:val="24"/>
        </w:rPr>
        <w:t>6.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Совершенствование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методов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применения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принципов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технического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регулирования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дорожной</w:t>
      </w:r>
      <w:r w:rsidR="00232D3B">
        <w:rPr>
          <w:sz w:val="24"/>
        </w:rPr>
        <w:t xml:space="preserve"> </w:t>
      </w:r>
      <w:r w:rsidRPr="00B40973">
        <w:rPr>
          <w:sz w:val="24"/>
        </w:rPr>
        <w:t>деятельности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Бажанов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А.</w:t>
      </w:r>
      <w:r w:rsidR="00FE4C3B">
        <w:rPr>
          <w:sz w:val="24"/>
        </w:rPr>
        <w:t xml:space="preserve"> </w:t>
      </w:r>
      <w:r w:rsidRPr="00B40973">
        <w:rPr>
          <w:sz w:val="24"/>
        </w:rPr>
        <w:t>П.</w:t>
      </w:r>
      <w:r w:rsidR="00232D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Пенза:</w:t>
      </w:r>
      <w:r w:rsidR="00232D3B">
        <w:rPr>
          <w:sz w:val="24"/>
        </w:rPr>
        <w:t xml:space="preserve"> </w:t>
      </w:r>
      <w:r w:rsidRPr="00B40973">
        <w:rPr>
          <w:sz w:val="24"/>
        </w:rPr>
        <w:t>Изд-во</w:t>
      </w:r>
      <w:r w:rsidR="00232D3B">
        <w:rPr>
          <w:sz w:val="24"/>
        </w:rPr>
        <w:t xml:space="preserve"> </w:t>
      </w:r>
      <w:r w:rsidRPr="00B40973">
        <w:rPr>
          <w:sz w:val="24"/>
        </w:rPr>
        <w:t>ПГАСУ,</w:t>
      </w:r>
      <w:r w:rsidR="00232D3B">
        <w:rPr>
          <w:sz w:val="24"/>
        </w:rPr>
        <w:t xml:space="preserve"> </w:t>
      </w:r>
      <w:r w:rsidRPr="00B40973">
        <w:rPr>
          <w:sz w:val="24"/>
        </w:rPr>
        <w:t>2014.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Математическая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модель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прогнозирования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аварийности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движения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сети</w:t>
      </w:r>
      <w:r w:rsidR="00232D3B">
        <w:rPr>
          <w:sz w:val="24"/>
        </w:rPr>
        <w:t xml:space="preserve"> </w:t>
      </w:r>
      <w:r w:rsidRPr="00B40973">
        <w:rPr>
          <w:sz w:val="24"/>
        </w:rPr>
        <w:t>автомобильных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дорог</w:t>
      </w:r>
      <w:r w:rsidR="00232D3B">
        <w:rPr>
          <w:sz w:val="24"/>
        </w:rPr>
        <w:t xml:space="preserve"> </w:t>
      </w:r>
      <w:r w:rsidRPr="00B40973">
        <w:rPr>
          <w:sz w:val="24"/>
        </w:rPr>
        <w:t>и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местах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концентрации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дорожно-транспортных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происшествий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Катасонов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М.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Лескин</w:t>
      </w:r>
      <w:r w:rsidR="00232D3B">
        <w:rPr>
          <w:sz w:val="24"/>
        </w:rPr>
        <w:t xml:space="preserve"> </w:t>
      </w:r>
      <w:r w:rsidRPr="00B40973">
        <w:rPr>
          <w:sz w:val="24"/>
        </w:rPr>
        <w:t>А.</w:t>
      </w:r>
      <w:r w:rsidR="00FE4C3B">
        <w:rPr>
          <w:sz w:val="24"/>
        </w:rPr>
        <w:t xml:space="preserve"> </w:t>
      </w:r>
      <w:r w:rsidRPr="00B40973">
        <w:rPr>
          <w:sz w:val="24"/>
        </w:rPr>
        <w:t>И.,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Кочетков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А.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Сыроежкина</w:t>
      </w:r>
      <w:r w:rsidR="00232D3B">
        <w:rPr>
          <w:sz w:val="24"/>
        </w:rPr>
        <w:t xml:space="preserve"> </w:t>
      </w:r>
      <w:r w:rsidRPr="00B40973">
        <w:rPr>
          <w:sz w:val="24"/>
        </w:rPr>
        <w:t>М.</w:t>
      </w:r>
      <w:r w:rsidR="00FE4C3B">
        <w:rPr>
          <w:sz w:val="24"/>
        </w:rPr>
        <w:t xml:space="preserve"> </w:t>
      </w:r>
      <w:r w:rsidRPr="00B40973">
        <w:rPr>
          <w:sz w:val="24"/>
        </w:rPr>
        <w:t>А.,</w:t>
      </w:r>
      <w:r w:rsidR="00232D3B">
        <w:rPr>
          <w:sz w:val="24"/>
        </w:rPr>
        <w:t xml:space="preserve"> </w:t>
      </w:r>
      <w:r w:rsidRPr="00B40973">
        <w:rPr>
          <w:sz w:val="24"/>
        </w:rPr>
        <w:t>Щеголева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Задворнов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Ю.//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Интернет-журнал</w:t>
      </w:r>
      <w:r w:rsidR="00232D3B">
        <w:rPr>
          <w:sz w:val="24"/>
        </w:rPr>
        <w:t xml:space="preserve"> </w:t>
      </w:r>
      <w:r w:rsidRPr="00B40973">
        <w:rPr>
          <w:sz w:val="24"/>
        </w:rPr>
        <w:t>Науковедение.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2017.</w:t>
      </w:r>
      <w:r w:rsidR="00232D3B">
        <w:rPr>
          <w:sz w:val="24"/>
        </w:rPr>
        <w:t xml:space="preserve"> </w:t>
      </w:r>
      <w:r w:rsidRPr="00B40973">
        <w:rPr>
          <w:sz w:val="24"/>
        </w:rPr>
        <w:t>Т.</w:t>
      </w:r>
      <w:r w:rsidR="00232D3B">
        <w:rPr>
          <w:sz w:val="24"/>
        </w:rPr>
        <w:t xml:space="preserve"> </w:t>
      </w:r>
      <w:r w:rsidRPr="00B40973">
        <w:rPr>
          <w:sz w:val="24"/>
        </w:rPr>
        <w:t>9.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1</w:t>
      </w:r>
      <w:r w:rsidR="00232D3B">
        <w:rPr>
          <w:sz w:val="24"/>
        </w:rPr>
        <w:t xml:space="preserve"> </w:t>
      </w:r>
      <w:r w:rsidRPr="00B40973">
        <w:rPr>
          <w:sz w:val="24"/>
        </w:rPr>
        <w:t>(38).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232D3B">
        <w:rPr>
          <w:sz w:val="24"/>
        </w:rPr>
        <w:t xml:space="preserve"> </w:t>
      </w:r>
      <w:r w:rsidRPr="00B40973">
        <w:rPr>
          <w:sz w:val="24"/>
        </w:rPr>
        <w:t>33.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Оценка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технических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техническом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регулировании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хозяйства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232D3B">
        <w:rPr>
          <w:sz w:val="24"/>
        </w:rPr>
        <w:t xml:space="preserve"> </w:t>
      </w:r>
      <w:r w:rsidRPr="00B40973">
        <w:rPr>
          <w:sz w:val="24"/>
        </w:rPr>
        <w:t>Васильев</w:t>
      </w:r>
      <w:r w:rsidR="00232D3B">
        <w:rPr>
          <w:sz w:val="24"/>
        </w:rPr>
        <w:t xml:space="preserve"> </w:t>
      </w:r>
      <w:r w:rsidRPr="00B40973">
        <w:rPr>
          <w:sz w:val="24"/>
        </w:rPr>
        <w:t>Ю.</w:t>
      </w:r>
      <w:r w:rsidR="00FE4C3B">
        <w:rPr>
          <w:sz w:val="24"/>
        </w:rPr>
        <w:t xml:space="preserve"> </w:t>
      </w:r>
      <w:r w:rsidRPr="00B40973">
        <w:rPr>
          <w:sz w:val="24"/>
        </w:rPr>
        <w:t>Э.,</w:t>
      </w:r>
      <w:r w:rsidR="00232D3B">
        <w:rPr>
          <w:sz w:val="24"/>
        </w:rPr>
        <w:t xml:space="preserve"> </w:t>
      </w:r>
      <w:r w:rsidRPr="00B40973">
        <w:rPr>
          <w:sz w:val="24"/>
        </w:rPr>
        <w:t>Валиев</w:t>
      </w:r>
      <w:r w:rsidR="00232D3B">
        <w:rPr>
          <w:sz w:val="24"/>
        </w:rPr>
        <w:t xml:space="preserve"> </w:t>
      </w:r>
      <w:r w:rsidRPr="00B40973">
        <w:rPr>
          <w:sz w:val="24"/>
        </w:rPr>
        <w:t>Ш.</w:t>
      </w:r>
      <w:r w:rsidR="00FE4C3B">
        <w:rPr>
          <w:sz w:val="24"/>
        </w:rPr>
        <w:t xml:space="preserve"> </w:t>
      </w:r>
      <w:r w:rsidRPr="00B40973">
        <w:rPr>
          <w:sz w:val="24"/>
        </w:rPr>
        <w:t>Н.,</w:t>
      </w:r>
      <w:r w:rsidR="00232D3B">
        <w:rPr>
          <w:sz w:val="24"/>
        </w:rPr>
        <w:t xml:space="preserve"> </w:t>
      </w:r>
      <w:r w:rsidRPr="00B40973">
        <w:rPr>
          <w:sz w:val="24"/>
        </w:rPr>
        <w:t>Ильин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Рюмин</w:t>
      </w:r>
      <w:r w:rsidR="00232D3B">
        <w:rPr>
          <w:sz w:val="24"/>
        </w:rPr>
        <w:t xml:space="preserve"> </w:t>
      </w:r>
      <w:r w:rsidRPr="00B40973">
        <w:rPr>
          <w:sz w:val="24"/>
        </w:rPr>
        <w:t>Ю.</w:t>
      </w:r>
      <w:r w:rsidR="00FE4C3B">
        <w:rPr>
          <w:sz w:val="24"/>
        </w:rPr>
        <w:t xml:space="preserve"> </w:t>
      </w:r>
      <w:r w:rsidRPr="00B40973">
        <w:rPr>
          <w:sz w:val="24"/>
        </w:rPr>
        <w:t>А.,</w:t>
      </w:r>
      <w:r w:rsidR="00232D3B">
        <w:rPr>
          <w:sz w:val="24"/>
        </w:rPr>
        <w:t xml:space="preserve"> </w:t>
      </w:r>
      <w:r w:rsidRPr="00B40973">
        <w:rPr>
          <w:sz w:val="24"/>
        </w:rPr>
        <w:t>Талалай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Щеголева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</w:t>
      </w:r>
      <w:r w:rsidR="00232D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Москва: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МАДИ,</w:t>
      </w:r>
      <w:r w:rsidR="00232D3B">
        <w:rPr>
          <w:sz w:val="24"/>
        </w:rPr>
        <w:t xml:space="preserve"> </w:t>
      </w:r>
      <w:r w:rsidRPr="00B40973">
        <w:rPr>
          <w:sz w:val="24"/>
        </w:rPr>
        <w:t>2017.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Определение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входных</w:t>
      </w:r>
      <w:r w:rsidR="00232D3B">
        <w:rPr>
          <w:sz w:val="24"/>
        </w:rPr>
        <w:t xml:space="preserve"> </w:t>
      </w:r>
      <w:r w:rsidRPr="00B40973">
        <w:rPr>
          <w:sz w:val="24"/>
        </w:rPr>
        <w:t>параметров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для</w:t>
      </w:r>
      <w:r w:rsidR="00232D3B">
        <w:rPr>
          <w:sz w:val="24"/>
        </w:rPr>
        <w:t xml:space="preserve"> </w:t>
      </w:r>
      <w:r w:rsidRPr="00B40973">
        <w:rPr>
          <w:sz w:val="24"/>
        </w:rPr>
        <w:t>математических</w:t>
      </w:r>
      <w:r w:rsidR="00232D3B">
        <w:rPr>
          <w:sz w:val="24"/>
        </w:rPr>
        <w:t xml:space="preserve"> </w:t>
      </w:r>
      <w:r w:rsidRPr="00B40973">
        <w:rPr>
          <w:sz w:val="24"/>
        </w:rPr>
        <w:t>моделей</w:t>
      </w:r>
      <w:r w:rsidR="00232D3B">
        <w:rPr>
          <w:sz w:val="24"/>
        </w:rPr>
        <w:t xml:space="preserve"> </w:t>
      </w:r>
      <w:r w:rsidRPr="00B40973">
        <w:rPr>
          <w:sz w:val="24"/>
        </w:rPr>
        <w:t>оценки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потери</w:t>
      </w:r>
      <w:r w:rsidR="00232D3B">
        <w:rPr>
          <w:sz w:val="24"/>
        </w:rPr>
        <w:t xml:space="preserve"> </w:t>
      </w:r>
      <w:r w:rsidRPr="00B40973">
        <w:rPr>
          <w:sz w:val="24"/>
        </w:rPr>
        <w:t>информации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FE4C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Щеголева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Кочетков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А.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Грузовик.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2016.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11.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232D3B">
        <w:rPr>
          <w:sz w:val="24"/>
        </w:rPr>
        <w:t xml:space="preserve"> </w:t>
      </w:r>
      <w:r w:rsidRPr="00B40973">
        <w:rPr>
          <w:sz w:val="24"/>
        </w:rPr>
        <w:t>40-44.</w:t>
      </w:r>
    </w:p>
    <w:p w:rsidR="00B40973" w:rsidRPr="00B40973" w:rsidRDefault="00B40973" w:rsidP="00FE4C3B">
      <w:pPr>
        <w:numPr>
          <w:ilvl w:val="0"/>
          <w:numId w:val="20"/>
        </w:numPr>
        <w:suppressAutoHyphens/>
        <w:spacing w:before="120" w:after="120" w:line="240" w:lineRule="auto"/>
        <w:ind w:left="1417" w:hanging="709"/>
        <w:rPr>
          <w:sz w:val="24"/>
        </w:rPr>
      </w:pPr>
      <w:r w:rsidRPr="00B40973">
        <w:rPr>
          <w:sz w:val="24"/>
        </w:rPr>
        <w:t>Методические</w:t>
      </w:r>
      <w:r w:rsidR="00232D3B">
        <w:rPr>
          <w:sz w:val="24"/>
        </w:rPr>
        <w:t xml:space="preserve"> </w:t>
      </w:r>
      <w:r w:rsidRPr="00B40973">
        <w:rPr>
          <w:sz w:val="24"/>
        </w:rPr>
        <w:t>подходы</w:t>
      </w:r>
      <w:r w:rsidR="00232D3B">
        <w:rPr>
          <w:sz w:val="24"/>
        </w:rPr>
        <w:t xml:space="preserve"> </w:t>
      </w:r>
      <w:r w:rsidRPr="00B40973">
        <w:rPr>
          <w:sz w:val="24"/>
        </w:rPr>
        <w:t>совершенствования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нормативного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обеспечения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технического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регулирования</w:t>
      </w:r>
      <w:r w:rsidR="00232D3B">
        <w:rPr>
          <w:sz w:val="24"/>
        </w:rPr>
        <w:t xml:space="preserve"> </w:t>
      </w:r>
      <w:r w:rsidRPr="00B40973">
        <w:rPr>
          <w:sz w:val="24"/>
        </w:rPr>
        <w:t>дорожного</w:t>
      </w:r>
      <w:r w:rsidR="00232D3B">
        <w:rPr>
          <w:sz w:val="24"/>
        </w:rPr>
        <w:t xml:space="preserve"> </w:t>
      </w:r>
      <w:r w:rsidRPr="00B40973">
        <w:rPr>
          <w:sz w:val="24"/>
        </w:rPr>
        <w:t>хозяйства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с</w:t>
      </w:r>
      <w:r w:rsidR="00232D3B">
        <w:rPr>
          <w:sz w:val="24"/>
        </w:rPr>
        <w:t xml:space="preserve"> </w:t>
      </w:r>
      <w:r w:rsidRPr="00B40973">
        <w:rPr>
          <w:sz w:val="24"/>
        </w:rPr>
        <w:t>учетом</w:t>
      </w:r>
      <w:r w:rsidR="00232D3B">
        <w:rPr>
          <w:sz w:val="24"/>
        </w:rPr>
        <w:t xml:space="preserve"> </w:t>
      </w:r>
      <w:r w:rsidRPr="00B40973">
        <w:rPr>
          <w:sz w:val="24"/>
        </w:rPr>
        <w:t>теории</w:t>
      </w:r>
      <w:r w:rsidR="00232D3B">
        <w:rPr>
          <w:sz w:val="24"/>
        </w:rPr>
        <w:t xml:space="preserve"> </w:t>
      </w:r>
      <w:r w:rsidRPr="00B40973">
        <w:rPr>
          <w:sz w:val="24"/>
        </w:rPr>
        <w:t>риска</w:t>
      </w:r>
      <w:r w:rsidR="00232D3B">
        <w:rPr>
          <w:sz w:val="24"/>
        </w:rPr>
        <w:t xml:space="preserve"> </w:t>
      </w:r>
      <w:r w:rsidRPr="00B40973">
        <w:rPr>
          <w:sz w:val="24"/>
        </w:rPr>
        <w:t>/</w:t>
      </w:r>
      <w:r w:rsidR="00FE4C3B">
        <w:rPr>
          <w:sz w:val="24"/>
        </w:rPr>
        <w:t xml:space="preserve"> </w:t>
      </w:r>
      <w:r w:rsidRPr="00B40973">
        <w:rPr>
          <w:sz w:val="24"/>
        </w:rPr>
        <w:t>Столяров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Щеголева</w:t>
      </w:r>
      <w:r w:rsidR="00232D3B">
        <w:rPr>
          <w:sz w:val="24"/>
        </w:rPr>
        <w:t xml:space="preserve"> </w:t>
      </w:r>
      <w:r w:rsidRPr="00B40973">
        <w:rPr>
          <w:sz w:val="24"/>
        </w:rPr>
        <w:t>Н.</w:t>
      </w:r>
      <w:r w:rsidR="00FE4C3B">
        <w:rPr>
          <w:sz w:val="24"/>
        </w:rPr>
        <w:t xml:space="preserve"> </w:t>
      </w:r>
      <w:r w:rsidRPr="00B40973">
        <w:rPr>
          <w:sz w:val="24"/>
        </w:rPr>
        <w:t>В.,</w:t>
      </w:r>
      <w:r w:rsidR="00232D3B">
        <w:rPr>
          <w:sz w:val="24"/>
        </w:rPr>
        <w:t xml:space="preserve"> </w:t>
      </w:r>
      <w:r w:rsidRPr="00B40973">
        <w:rPr>
          <w:sz w:val="24"/>
        </w:rPr>
        <w:t>Валиев</w:t>
      </w:r>
      <w:r w:rsidR="00232D3B">
        <w:rPr>
          <w:sz w:val="24"/>
        </w:rPr>
        <w:t xml:space="preserve"> </w:t>
      </w:r>
      <w:r w:rsidRPr="00B40973">
        <w:rPr>
          <w:sz w:val="24"/>
        </w:rPr>
        <w:t>Ш.</w:t>
      </w:r>
      <w:r w:rsidR="00FE4C3B">
        <w:rPr>
          <w:sz w:val="24"/>
        </w:rPr>
        <w:t xml:space="preserve"> </w:t>
      </w:r>
      <w:r w:rsidRPr="00B40973">
        <w:rPr>
          <w:sz w:val="24"/>
        </w:rPr>
        <w:t>Н.,</w:t>
      </w:r>
      <w:r w:rsidR="00232D3B">
        <w:rPr>
          <w:sz w:val="24"/>
        </w:rPr>
        <w:t xml:space="preserve"> </w:t>
      </w:r>
      <w:r w:rsidRPr="00B40973">
        <w:rPr>
          <w:sz w:val="24"/>
        </w:rPr>
        <w:t>Кочетков</w:t>
      </w:r>
      <w:r w:rsidR="00232D3B">
        <w:rPr>
          <w:sz w:val="24"/>
        </w:rPr>
        <w:t xml:space="preserve"> </w:t>
      </w:r>
      <w:r w:rsidRPr="00B40973">
        <w:rPr>
          <w:sz w:val="24"/>
        </w:rPr>
        <w:t>А</w:t>
      </w:r>
      <w:r w:rsidR="00FE4C3B">
        <w:rPr>
          <w:sz w:val="24"/>
        </w:rPr>
        <w:t xml:space="preserve">. </w:t>
      </w:r>
      <w:r w:rsidRPr="00B40973">
        <w:rPr>
          <w:sz w:val="24"/>
        </w:rPr>
        <w:t>В.</w:t>
      </w:r>
      <w:r w:rsidR="00FE4C3B">
        <w:rPr>
          <w:sz w:val="24"/>
        </w:rPr>
        <w:t xml:space="preserve"> </w:t>
      </w:r>
      <w:r w:rsidRPr="00B40973">
        <w:rPr>
          <w:sz w:val="24"/>
        </w:rPr>
        <w:t>//</w:t>
      </w:r>
      <w:r w:rsidR="00232D3B">
        <w:rPr>
          <w:sz w:val="24"/>
        </w:rPr>
        <w:t xml:space="preserve"> </w:t>
      </w:r>
      <w:r w:rsidRPr="00B40973">
        <w:rPr>
          <w:sz w:val="24"/>
        </w:rPr>
        <w:t>Грузовик.</w:t>
      </w:r>
      <w:r w:rsidR="00232D3B">
        <w:rPr>
          <w:sz w:val="24"/>
        </w:rPr>
        <w:t xml:space="preserve"> </w:t>
      </w:r>
      <w:r w:rsidRPr="00B40973">
        <w:rPr>
          <w:sz w:val="24"/>
        </w:rPr>
        <w:t>2016.</w:t>
      </w:r>
      <w:r w:rsidR="00232D3B">
        <w:rPr>
          <w:sz w:val="24"/>
        </w:rPr>
        <w:t xml:space="preserve"> </w:t>
      </w:r>
      <w:r w:rsidRPr="00B40973">
        <w:rPr>
          <w:sz w:val="24"/>
        </w:rPr>
        <w:t>№</w:t>
      </w:r>
      <w:r w:rsidR="00232D3B">
        <w:rPr>
          <w:sz w:val="24"/>
        </w:rPr>
        <w:t xml:space="preserve"> </w:t>
      </w:r>
      <w:r w:rsidRPr="00B40973">
        <w:rPr>
          <w:sz w:val="24"/>
        </w:rPr>
        <w:t>7.</w:t>
      </w:r>
      <w:r w:rsidR="00232D3B">
        <w:rPr>
          <w:sz w:val="24"/>
        </w:rPr>
        <w:t xml:space="preserve"> </w:t>
      </w:r>
      <w:r w:rsidRPr="00B40973">
        <w:rPr>
          <w:sz w:val="24"/>
        </w:rPr>
        <w:t>С.</w:t>
      </w:r>
      <w:r w:rsidR="00232D3B">
        <w:rPr>
          <w:sz w:val="24"/>
        </w:rPr>
        <w:t xml:space="preserve"> </w:t>
      </w:r>
      <w:r w:rsidRPr="00B40973">
        <w:rPr>
          <w:sz w:val="24"/>
        </w:rPr>
        <w:t>45-48.</w:t>
      </w:r>
    </w:p>
    <w:p w:rsidR="00FE4C3B" w:rsidRDefault="00FE4C3B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40973" w:rsidRPr="005F5F9B" w:rsidRDefault="00B40973" w:rsidP="005F5F9B">
      <w:pPr>
        <w:suppressAutoHyphens/>
        <w:spacing w:line="240" w:lineRule="auto"/>
        <w:ind w:firstLine="0"/>
        <w:jc w:val="right"/>
        <w:rPr>
          <w:b/>
          <w:lang w:val="en-US"/>
        </w:rPr>
      </w:pPr>
      <w:r w:rsidRPr="005F5F9B">
        <w:rPr>
          <w:b/>
          <w:lang w:val="en-US"/>
        </w:rPr>
        <w:t>Stolyarov</w:t>
      </w:r>
      <w:r w:rsidR="00232D3B" w:rsidRPr="005F5F9B">
        <w:rPr>
          <w:b/>
          <w:lang w:val="en-US"/>
        </w:rPr>
        <w:t xml:space="preserve"> </w:t>
      </w:r>
      <w:r w:rsidRPr="005F5F9B">
        <w:rPr>
          <w:b/>
          <w:lang w:val="en-US"/>
        </w:rPr>
        <w:t>Victor</w:t>
      </w:r>
      <w:r w:rsidR="00232D3B" w:rsidRPr="005F5F9B">
        <w:rPr>
          <w:b/>
          <w:lang w:val="en-US"/>
        </w:rPr>
        <w:t xml:space="preserve"> </w:t>
      </w:r>
      <w:r w:rsidRPr="005F5F9B">
        <w:rPr>
          <w:b/>
          <w:lang w:val="en-US"/>
        </w:rPr>
        <w:t>Vasilyevich</w:t>
      </w:r>
    </w:p>
    <w:p w:rsidR="00B40973" w:rsidRPr="005F5F9B" w:rsidRDefault="00B40973" w:rsidP="005F5F9B">
      <w:pPr>
        <w:suppressAutoHyphens/>
        <w:spacing w:line="240" w:lineRule="auto"/>
        <w:ind w:firstLine="0"/>
        <w:jc w:val="right"/>
        <w:rPr>
          <w:sz w:val="20"/>
          <w:lang w:val="en-US"/>
        </w:rPr>
      </w:pPr>
      <w:r w:rsidRPr="005F5F9B">
        <w:rPr>
          <w:sz w:val="20"/>
          <w:lang w:val="en-US"/>
        </w:rPr>
        <w:t>Saratov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state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technical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university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of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Gagarin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Yu.A.</w:t>
      </w:r>
      <w:r w:rsidR="00FE4C3B" w:rsidRPr="005F5F9B">
        <w:rPr>
          <w:sz w:val="20"/>
          <w:lang w:val="en-US"/>
        </w:rPr>
        <w:t xml:space="preserve">, </w:t>
      </w:r>
      <w:r w:rsidRPr="005F5F9B">
        <w:rPr>
          <w:sz w:val="20"/>
          <w:lang w:val="en-US"/>
        </w:rPr>
        <w:t>Russia,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Saratov</w:t>
      </w:r>
    </w:p>
    <w:p w:rsidR="00FE4C3B" w:rsidRPr="005F5F9B" w:rsidRDefault="00FE4C3B" w:rsidP="005F5F9B">
      <w:pPr>
        <w:suppressAutoHyphens/>
        <w:spacing w:line="240" w:lineRule="auto"/>
        <w:ind w:firstLine="0"/>
        <w:jc w:val="right"/>
        <w:rPr>
          <w:sz w:val="20"/>
          <w:lang w:val="en-US"/>
        </w:rPr>
      </w:pPr>
      <w:r w:rsidRPr="005F5F9B">
        <w:rPr>
          <w:sz w:val="20"/>
          <w:lang w:val="en-US"/>
        </w:rPr>
        <w:t>E-mail: stolyarov_v_v@mail.ru</w:t>
      </w:r>
    </w:p>
    <w:p w:rsidR="00B40973" w:rsidRPr="005F5F9B" w:rsidRDefault="00B40973" w:rsidP="005F5F9B">
      <w:pPr>
        <w:suppressAutoHyphens/>
        <w:spacing w:line="240" w:lineRule="auto"/>
        <w:ind w:firstLine="0"/>
        <w:jc w:val="right"/>
        <w:rPr>
          <w:sz w:val="20"/>
          <w:lang w:val="en-US"/>
        </w:rPr>
      </w:pPr>
    </w:p>
    <w:p w:rsidR="00B40973" w:rsidRPr="005F5F9B" w:rsidRDefault="00B40973" w:rsidP="005F5F9B">
      <w:pPr>
        <w:suppressAutoHyphens/>
        <w:spacing w:line="240" w:lineRule="auto"/>
        <w:ind w:firstLine="0"/>
        <w:jc w:val="right"/>
        <w:rPr>
          <w:b/>
          <w:lang w:val="en-US"/>
        </w:rPr>
      </w:pPr>
      <w:r w:rsidRPr="005F5F9B">
        <w:rPr>
          <w:b/>
          <w:lang w:val="en-US"/>
        </w:rPr>
        <w:t>S</w:t>
      </w:r>
      <w:r w:rsidR="005F5F9B" w:rsidRPr="005F5F9B">
        <w:rPr>
          <w:b/>
          <w:lang w:val="en-US"/>
        </w:rPr>
        <w:t>hch</w:t>
      </w:r>
      <w:r w:rsidRPr="005F5F9B">
        <w:rPr>
          <w:b/>
          <w:lang w:val="en-US"/>
        </w:rPr>
        <w:t>egoleva</w:t>
      </w:r>
      <w:r w:rsidR="00232D3B" w:rsidRPr="00733F49">
        <w:rPr>
          <w:b/>
          <w:lang w:val="en-US"/>
        </w:rPr>
        <w:t xml:space="preserve"> </w:t>
      </w:r>
      <w:r w:rsidRPr="005F5F9B">
        <w:rPr>
          <w:b/>
          <w:lang w:val="en-US"/>
        </w:rPr>
        <w:t>Natal</w:t>
      </w:r>
      <w:r w:rsidRPr="00733F49">
        <w:rPr>
          <w:b/>
          <w:lang w:val="en-US"/>
        </w:rPr>
        <w:t>'</w:t>
      </w:r>
      <w:r w:rsidRPr="005F5F9B">
        <w:rPr>
          <w:b/>
          <w:lang w:val="en-US"/>
        </w:rPr>
        <w:t>ya</w:t>
      </w:r>
      <w:r w:rsidR="00232D3B" w:rsidRPr="00733F49">
        <w:rPr>
          <w:b/>
          <w:lang w:val="en-US"/>
        </w:rPr>
        <w:t xml:space="preserve"> </w:t>
      </w:r>
      <w:r w:rsidRPr="005F5F9B">
        <w:rPr>
          <w:b/>
          <w:lang w:val="en-US"/>
        </w:rPr>
        <w:t>Vyacheslavovna</w:t>
      </w:r>
    </w:p>
    <w:p w:rsidR="005F5F9B" w:rsidRPr="005F5F9B" w:rsidRDefault="005F5F9B" w:rsidP="005F5F9B">
      <w:pPr>
        <w:suppressAutoHyphens/>
        <w:spacing w:line="240" w:lineRule="auto"/>
        <w:ind w:firstLine="0"/>
        <w:jc w:val="right"/>
        <w:rPr>
          <w:sz w:val="20"/>
          <w:lang w:val="en-US"/>
        </w:rPr>
      </w:pPr>
      <w:r w:rsidRPr="005F5F9B">
        <w:rPr>
          <w:sz w:val="20"/>
          <w:lang w:val="en-US"/>
        </w:rPr>
        <w:t>Saratov state technical university of Gagarin Yu.A., Russia, Saratov</w:t>
      </w:r>
    </w:p>
    <w:p w:rsidR="00B40973" w:rsidRPr="005F5F9B" w:rsidRDefault="005F5F9B" w:rsidP="005F5F9B">
      <w:pPr>
        <w:suppressAutoHyphens/>
        <w:spacing w:line="240" w:lineRule="auto"/>
        <w:ind w:firstLine="0"/>
        <w:jc w:val="right"/>
        <w:rPr>
          <w:sz w:val="20"/>
          <w:lang w:val="en-US"/>
        </w:rPr>
      </w:pPr>
      <w:r w:rsidRPr="005F5F9B">
        <w:rPr>
          <w:sz w:val="20"/>
          <w:lang w:val="en-US"/>
        </w:rPr>
        <w:t xml:space="preserve">E-mail: </w:t>
      </w:r>
      <w:r w:rsidR="00B40973" w:rsidRPr="005F5F9B">
        <w:rPr>
          <w:sz w:val="20"/>
          <w:lang w:val="en-US"/>
        </w:rPr>
        <w:t>Shegoleva123@mail.ru</w:t>
      </w:r>
    </w:p>
    <w:p w:rsidR="00B40973" w:rsidRPr="005F5F9B" w:rsidRDefault="00B40973" w:rsidP="005F5F9B">
      <w:pPr>
        <w:suppressAutoHyphens/>
        <w:spacing w:line="240" w:lineRule="auto"/>
        <w:ind w:firstLine="0"/>
        <w:jc w:val="right"/>
        <w:rPr>
          <w:sz w:val="20"/>
          <w:lang w:val="en-US"/>
        </w:rPr>
      </w:pPr>
    </w:p>
    <w:p w:rsidR="00B40973" w:rsidRPr="005F5F9B" w:rsidRDefault="00B40973" w:rsidP="005F5F9B">
      <w:pPr>
        <w:suppressAutoHyphens/>
        <w:spacing w:line="240" w:lineRule="auto"/>
        <w:ind w:firstLine="0"/>
        <w:jc w:val="right"/>
        <w:rPr>
          <w:b/>
          <w:lang w:val="en-US"/>
        </w:rPr>
      </w:pPr>
      <w:r w:rsidRPr="005F5F9B">
        <w:rPr>
          <w:b/>
          <w:lang w:val="en-US"/>
        </w:rPr>
        <w:t>Kochetkov</w:t>
      </w:r>
      <w:r w:rsidR="00232D3B" w:rsidRPr="005F5F9B">
        <w:rPr>
          <w:b/>
          <w:lang w:val="en-US"/>
        </w:rPr>
        <w:t xml:space="preserve"> </w:t>
      </w:r>
      <w:r w:rsidRPr="005F5F9B">
        <w:rPr>
          <w:b/>
          <w:lang w:val="en-US"/>
        </w:rPr>
        <w:t>Andrey</w:t>
      </w:r>
      <w:r w:rsidR="00232D3B" w:rsidRPr="005F5F9B">
        <w:rPr>
          <w:b/>
          <w:lang w:val="en-US"/>
        </w:rPr>
        <w:t xml:space="preserve"> </w:t>
      </w:r>
      <w:r w:rsidRPr="005F5F9B">
        <w:rPr>
          <w:b/>
          <w:lang w:val="en-US"/>
        </w:rPr>
        <w:t>Viktorovich</w:t>
      </w:r>
    </w:p>
    <w:p w:rsidR="00B40973" w:rsidRPr="005F5F9B" w:rsidRDefault="00B40973" w:rsidP="005F5F9B">
      <w:pPr>
        <w:suppressAutoHyphens/>
        <w:spacing w:line="240" w:lineRule="auto"/>
        <w:ind w:firstLine="0"/>
        <w:jc w:val="right"/>
        <w:rPr>
          <w:sz w:val="20"/>
          <w:lang w:val="en-US"/>
        </w:rPr>
      </w:pPr>
      <w:r w:rsidRPr="005F5F9B">
        <w:rPr>
          <w:sz w:val="20"/>
          <w:lang w:val="en-US"/>
        </w:rPr>
        <w:t>Perm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national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research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polytechnical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university</w:t>
      </w:r>
      <w:r w:rsidR="005F5F9B" w:rsidRPr="005F5F9B">
        <w:rPr>
          <w:sz w:val="20"/>
          <w:lang w:val="en-US"/>
        </w:rPr>
        <w:t xml:space="preserve">, </w:t>
      </w:r>
      <w:r w:rsidRPr="005F5F9B">
        <w:rPr>
          <w:sz w:val="20"/>
          <w:lang w:val="en-US"/>
        </w:rPr>
        <w:t>Russia,</w:t>
      </w:r>
      <w:r w:rsidR="00232D3B" w:rsidRPr="005F5F9B">
        <w:rPr>
          <w:sz w:val="20"/>
          <w:lang w:val="en-US"/>
        </w:rPr>
        <w:t xml:space="preserve"> </w:t>
      </w:r>
      <w:r w:rsidRPr="005F5F9B">
        <w:rPr>
          <w:sz w:val="20"/>
          <w:lang w:val="en-US"/>
        </w:rPr>
        <w:t>Perm</w:t>
      </w:r>
    </w:p>
    <w:p w:rsidR="00B40973" w:rsidRPr="005F5F9B" w:rsidRDefault="005F5F9B" w:rsidP="005F5F9B">
      <w:pPr>
        <w:suppressAutoHyphens/>
        <w:spacing w:line="240" w:lineRule="auto"/>
        <w:ind w:firstLine="0"/>
        <w:jc w:val="right"/>
        <w:rPr>
          <w:sz w:val="20"/>
          <w:lang w:val="en-US"/>
        </w:rPr>
      </w:pPr>
      <w:r w:rsidRPr="005F5F9B">
        <w:rPr>
          <w:sz w:val="20"/>
          <w:lang w:val="en-US"/>
        </w:rPr>
        <w:t xml:space="preserve">E-mail: </w:t>
      </w:r>
      <w:r w:rsidR="00B40973" w:rsidRPr="005F5F9B">
        <w:rPr>
          <w:sz w:val="20"/>
          <w:lang w:val="en-US"/>
        </w:rPr>
        <w:t>soni.81@mail.ru</w:t>
      </w:r>
    </w:p>
    <w:p w:rsidR="005F5F9B" w:rsidRPr="005F5F9B" w:rsidRDefault="00B40973" w:rsidP="005F5F9B">
      <w:pPr>
        <w:suppressAutoHyphens/>
        <w:spacing w:before="240" w:after="120" w:line="240" w:lineRule="auto"/>
        <w:ind w:firstLine="0"/>
        <w:jc w:val="center"/>
        <w:rPr>
          <w:b/>
          <w:sz w:val="36"/>
          <w:lang w:val="en-US"/>
        </w:rPr>
      </w:pPr>
      <w:r w:rsidRPr="005F5F9B">
        <w:rPr>
          <w:b/>
          <w:sz w:val="36"/>
          <w:lang w:val="en-US"/>
        </w:rPr>
        <w:t>The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basic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formulas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of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the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theory</w:t>
      </w:r>
      <w:r w:rsidR="005F5F9B">
        <w:rPr>
          <w:b/>
          <w:sz w:val="36"/>
          <w:lang w:val="en-US"/>
        </w:rPr>
        <w:br/>
      </w:r>
      <w:r w:rsidRPr="005F5F9B">
        <w:rPr>
          <w:b/>
          <w:sz w:val="36"/>
          <w:lang w:val="en-US"/>
        </w:rPr>
        <w:t>of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risk</w:t>
      </w:r>
      <w:r w:rsidR="005F5F9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when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summing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the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normal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distribution</w:t>
      </w:r>
      <w:r w:rsidR="00232D3B" w:rsidRPr="005F5F9B">
        <w:rPr>
          <w:b/>
          <w:sz w:val="36"/>
          <w:lang w:val="en-US"/>
        </w:rPr>
        <w:t xml:space="preserve"> </w:t>
      </w:r>
      <w:r w:rsidRPr="005F5F9B">
        <w:rPr>
          <w:b/>
          <w:sz w:val="36"/>
          <w:lang w:val="en-US"/>
        </w:rPr>
        <w:t>laws</w:t>
      </w:r>
    </w:p>
    <w:p w:rsidR="005F5F9B" w:rsidRDefault="00B40973" w:rsidP="00B40973">
      <w:pPr>
        <w:suppressAutoHyphens/>
        <w:spacing w:before="120" w:after="120" w:line="240" w:lineRule="auto"/>
        <w:rPr>
          <w:sz w:val="24"/>
          <w:lang w:val="en-US"/>
        </w:rPr>
      </w:pPr>
      <w:r w:rsidRPr="00B40973">
        <w:rPr>
          <w:b/>
          <w:sz w:val="24"/>
          <w:lang w:val="en-US"/>
        </w:rPr>
        <w:t>Abstract.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Since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1982,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there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have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been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work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risk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assessment,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based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summation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(composition)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distribution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densities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physically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determined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or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measured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quantities,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including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our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publications.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mathematical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dependencies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risk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theory,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obtained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basis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convolution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formula,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are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probability-theoretic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models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comparing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average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value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(A)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and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standard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deviation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dangerous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parameter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a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transport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structure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with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same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characteristics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given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parameter(s)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in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critical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condition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the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risk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of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harm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is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50</w:t>
      </w:r>
      <w:r w:rsidR="005F5F9B" w:rsidRPr="005F5F9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%</w:t>
      </w:r>
      <w:r w:rsidR="00232D3B">
        <w:rPr>
          <w:sz w:val="24"/>
          <w:lang w:val="en-US"/>
        </w:rPr>
        <w:t xml:space="preserve"> </w:t>
      </w:r>
      <w:r w:rsidRPr="00B40973">
        <w:rPr>
          <w:sz w:val="24"/>
          <w:lang w:val="en-US"/>
        </w:rPr>
        <w:t>(0</w:t>
      </w:r>
      <w:r w:rsidR="005F5F9B" w:rsidRPr="005F5F9B">
        <w:rPr>
          <w:sz w:val="24"/>
          <w:lang w:val="en-US"/>
        </w:rPr>
        <w:t>,</w:t>
      </w:r>
      <w:r w:rsidRPr="00B40973">
        <w:rPr>
          <w:sz w:val="24"/>
          <w:lang w:val="en-US"/>
        </w:rPr>
        <w:t>5).</w:t>
      </w:r>
    </w:p>
    <w:p w:rsidR="00B40973" w:rsidRPr="00B40973" w:rsidRDefault="00B40973" w:rsidP="00B40973">
      <w:pPr>
        <w:suppressAutoHyphens/>
        <w:spacing w:before="120" w:after="120" w:line="240" w:lineRule="auto"/>
        <w:rPr>
          <w:sz w:val="24"/>
          <w:lang w:val="en-US"/>
        </w:rPr>
      </w:pPr>
      <w:r w:rsidRPr="00B40973">
        <w:rPr>
          <w:b/>
          <w:sz w:val="24"/>
          <w:lang w:val="en-US"/>
        </w:rPr>
        <w:t>Keywords:</w:t>
      </w:r>
      <w:r w:rsidR="00232D3B">
        <w:rPr>
          <w:b/>
          <w:sz w:val="24"/>
          <w:lang w:val="en-US"/>
        </w:rPr>
        <w:t xml:space="preserve"> </w:t>
      </w:r>
      <w:r w:rsidR="005F5F9B" w:rsidRPr="005F5F9B">
        <w:rPr>
          <w:sz w:val="24"/>
          <w:lang w:val="en-US"/>
        </w:rPr>
        <w:t>l</w:t>
      </w:r>
      <w:r w:rsidRPr="005F5F9B">
        <w:rPr>
          <w:sz w:val="24"/>
          <w:lang w:val="en-US"/>
        </w:rPr>
        <w:t>aws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of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distribution</w:t>
      </w:r>
      <w:r w:rsidR="005F5F9B">
        <w:rPr>
          <w:sz w:val="24"/>
          <w:lang w:val="en-US"/>
        </w:rPr>
        <w:t>;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standard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deviation</w:t>
      </w:r>
      <w:r w:rsidR="005F5F9B">
        <w:rPr>
          <w:sz w:val="24"/>
          <w:lang w:val="en-US"/>
        </w:rPr>
        <w:t>;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risk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theory</w:t>
      </w:r>
      <w:r w:rsidR="005F5F9B">
        <w:rPr>
          <w:sz w:val="24"/>
          <w:lang w:val="en-US"/>
        </w:rPr>
        <w:t>;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road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economy</w:t>
      </w:r>
      <w:r w:rsidR="005F5F9B">
        <w:rPr>
          <w:sz w:val="24"/>
          <w:lang w:val="en-US"/>
        </w:rPr>
        <w:t>;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road</w:t>
      </w:r>
      <w:r w:rsidR="005F5F9B">
        <w:rPr>
          <w:sz w:val="24"/>
          <w:lang w:val="en-US"/>
        </w:rPr>
        <w:t>;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geometric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and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strength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parameters</w:t>
      </w:r>
      <w:r w:rsidR="005F5F9B">
        <w:rPr>
          <w:sz w:val="24"/>
          <w:lang w:val="en-US"/>
        </w:rPr>
        <w:t>;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risk</w:t>
      </w:r>
      <w:r w:rsidR="00232D3B" w:rsidRPr="005F5F9B">
        <w:rPr>
          <w:sz w:val="24"/>
          <w:lang w:val="en-US"/>
        </w:rPr>
        <w:t xml:space="preserve"> </w:t>
      </w:r>
      <w:r w:rsidRPr="005F5F9B">
        <w:rPr>
          <w:sz w:val="24"/>
          <w:lang w:val="en-US"/>
        </w:rPr>
        <w:t>of</w:t>
      </w:r>
      <w:r w:rsidR="00232D3B" w:rsidRPr="005F5F9B">
        <w:rPr>
          <w:sz w:val="24"/>
          <w:lang w:val="en-US"/>
        </w:rPr>
        <w:t xml:space="preserve"> </w:t>
      </w:r>
      <w:r w:rsidR="005F5F9B">
        <w:rPr>
          <w:sz w:val="24"/>
          <w:lang w:val="en-US"/>
        </w:rPr>
        <w:t>traveling</w:t>
      </w:r>
    </w:p>
    <w:sectPr w:rsidR="00B40973" w:rsidRPr="00B40973" w:rsidSect="0096034C">
      <w:headerReference w:type="default" r:id="rId143"/>
      <w:footerReference w:type="default" r:id="rId144"/>
      <w:pgSz w:w="11906" w:h="16838"/>
      <w:pgMar w:top="1440" w:right="1080" w:bottom="1440" w:left="1080" w:header="34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93" w:rsidRDefault="00BB1093" w:rsidP="0021521C">
      <w:r>
        <w:separator/>
      </w:r>
    </w:p>
  </w:endnote>
  <w:endnote w:type="continuationSeparator" w:id="0">
    <w:p w:rsidR="00BB1093" w:rsidRDefault="00BB1093" w:rsidP="002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+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3157"/>
      <w:gridCol w:w="6589"/>
    </w:tblGrid>
    <w:tr w:rsidR="007C0F69" w:rsidRPr="008C6D80" w:rsidTr="00630743">
      <w:trPr>
        <w:jc w:val="center"/>
      </w:trPr>
      <w:tc>
        <w:tcPr>
          <w:tcW w:w="3227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="007C0F69" w:rsidRDefault="007C0F69" w:rsidP="00DC660F">
              <w:pPr>
                <w:pStyle w:val="af"/>
                <w:spacing w:line="240" w:lineRule="auto"/>
                <w:ind w:firstLine="0"/>
              </w:pPr>
              <w:r w:rsidRPr="00630743">
                <w:rPr>
                  <w:sz w:val="20"/>
                  <w:szCs w:val="20"/>
                </w:rPr>
                <w:t xml:space="preserve">Страница </w:t>
              </w:r>
              <w:r w:rsidRPr="00630743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630743">
                <w:rPr>
                  <w:b/>
                  <w:bCs/>
                  <w:sz w:val="20"/>
                  <w:szCs w:val="20"/>
                </w:rPr>
                <w:instrText>PAGE</w:instrText>
              </w:r>
              <w:r w:rsidRPr="00630743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F71C8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630743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630743">
                <w:rPr>
                  <w:sz w:val="20"/>
                  <w:szCs w:val="20"/>
                </w:rPr>
                <w:t xml:space="preserve"> из </w:t>
              </w:r>
              <w:r w:rsidRPr="00630743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630743">
                <w:rPr>
                  <w:b/>
                  <w:bCs/>
                  <w:sz w:val="20"/>
                  <w:szCs w:val="20"/>
                </w:rPr>
                <w:instrText>NUMPAGES</w:instrText>
              </w:r>
              <w:r w:rsidRPr="00630743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F71C86">
                <w:rPr>
                  <w:b/>
                  <w:bCs/>
                  <w:noProof/>
                  <w:sz w:val="20"/>
                  <w:szCs w:val="20"/>
                </w:rPr>
                <w:t>3</w:t>
              </w:r>
              <w:r w:rsidRPr="00630743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6735" w:type="dxa"/>
          <w:vAlign w:val="bottom"/>
        </w:tcPr>
        <w:p w:rsidR="007C0F69" w:rsidRPr="008C6D80" w:rsidRDefault="007C0F69" w:rsidP="00BF5BF9">
          <w:pPr>
            <w:spacing w:line="240" w:lineRule="auto"/>
            <w:ind w:firstLine="0"/>
            <w:jc w:val="right"/>
            <w:rPr>
              <w:color w:val="808080"/>
            </w:rPr>
          </w:pPr>
          <w:r w:rsidRPr="00BF5BF9">
            <w:rPr>
              <w:color w:val="BFBFBF" w:themeColor="background1" w:themeShade="BF"/>
            </w:rPr>
            <w:t xml:space="preserve"> </w:t>
          </w:r>
          <w:hyperlink r:id="rId1" w:history="1">
            <w:r w:rsidRPr="00BF5BF9">
              <w:rPr>
                <w:rStyle w:val="ac"/>
                <w:rFonts w:ascii="Tahoma" w:hAnsi="Tahoma" w:cs="Tahoma"/>
                <w:color w:val="BFBFBF" w:themeColor="background1" w:themeShade="BF"/>
                <w:sz w:val="16"/>
                <w:szCs w:val="16"/>
                <w:lang w:val="en-US"/>
              </w:rPr>
              <w:t>https</w:t>
            </w:r>
            <w:r w:rsidRPr="00BF5BF9">
              <w:rPr>
                <w:rStyle w:val="ac"/>
                <w:rFonts w:ascii="Tahoma" w:hAnsi="Tahoma" w:cs="Tahoma"/>
                <w:color w:val="BFBFBF" w:themeColor="background1" w:themeShade="BF"/>
                <w:sz w:val="16"/>
                <w:szCs w:val="16"/>
              </w:rPr>
              <w:t>://</w:t>
            </w:r>
            <w:r w:rsidRPr="00BF5BF9">
              <w:rPr>
                <w:rStyle w:val="ac"/>
                <w:rFonts w:ascii="Tahoma" w:hAnsi="Tahoma" w:cs="Tahoma"/>
                <w:color w:val="BFBFBF" w:themeColor="background1" w:themeShade="BF"/>
                <w:sz w:val="16"/>
                <w:szCs w:val="16"/>
                <w:lang w:val="en-US"/>
              </w:rPr>
              <w:t>naukovedenie</w:t>
            </w:r>
            <w:r w:rsidRPr="00BF5BF9">
              <w:rPr>
                <w:rStyle w:val="ac"/>
                <w:rFonts w:ascii="Tahoma" w:hAnsi="Tahoma" w:cs="Tahoma"/>
                <w:color w:val="BFBFBF" w:themeColor="background1" w:themeShade="BF"/>
                <w:sz w:val="16"/>
                <w:szCs w:val="16"/>
              </w:rPr>
              <w:t>.</w:t>
            </w:r>
            <w:r w:rsidRPr="00BF5BF9">
              <w:rPr>
                <w:rStyle w:val="ac"/>
                <w:rFonts w:ascii="Tahoma" w:hAnsi="Tahoma" w:cs="Tahoma"/>
                <w:color w:val="BFBFBF" w:themeColor="background1" w:themeShade="BF"/>
                <w:sz w:val="16"/>
                <w:szCs w:val="16"/>
                <w:lang w:val="en-US"/>
              </w:rPr>
              <w:t>ru</w:t>
            </w:r>
          </w:hyperlink>
          <w:r w:rsidRPr="00BF5BF9">
            <w:rPr>
              <w:color w:val="BFBFBF" w:themeColor="background1" w:themeShade="BF"/>
            </w:rPr>
            <w:t xml:space="preserve">  </w:t>
          </w:r>
          <w:r>
            <w:rPr>
              <w:color w:val="808080" w:themeColor="background1" w:themeShade="80"/>
              <w:lang w:val="en-US"/>
            </w:rPr>
            <w:t>07TVN</w:t>
          </w:r>
          <w:r>
            <w:rPr>
              <w:color w:val="808080" w:themeColor="background1" w:themeShade="80"/>
            </w:rPr>
            <w:t>6</w:t>
          </w:r>
          <w:r w:rsidRPr="008C6D80">
            <w:rPr>
              <w:color w:val="808080" w:themeColor="background1" w:themeShade="80"/>
            </w:rPr>
            <w:t>17</w:t>
          </w:r>
        </w:p>
      </w:tc>
    </w:tr>
  </w:tbl>
  <w:p w:rsidR="007C0F69" w:rsidRPr="008C6D80" w:rsidRDefault="007C0F69" w:rsidP="00DC660F">
    <w:pPr>
      <w:pStyle w:val="af"/>
      <w:ind w:firstLine="0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93" w:rsidRDefault="00BB1093" w:rsidP="0021521C">
      <w:r>
        <w:separator/>
      </w:r>
    </w:p>
  </w:footnote>
  <w:footnote w:type="continuationSeparator" w:id="0">
    <w:p w:rsidR="00BB1093" w:rsidRDefault="00BB1093" w:rsidP="0021521C">
      <w:r>
        <w:continuationSeparator/>
      </w:r>
    </w:p>
  </w:footnote>
  <w:footnote w:id="1">
    <w:p w:rsidR="007C0F69" w:rsidRPr="00733F49" w:rsidRDefault="007C0F69" w:rsidP="005F5F9B">
      <w:pPr>
        <w:suppressAutoHyphens/>
        <w:spacing w:before="120" w:after="120" w:line="240" w:lineRule="auto"/>
        <w:rPr>
          <w:sz w:val="24"/>
        </w:rPr>
      </w:pPr>
      <w:r w:rsidRPr="005F5F9B">
        <w:rPr>
          <w:rStyle w:val="a9"/>
          <w:sz w:val="20"/>
        </w:rPr>
        <w:footnoteRef/>
      </w:r>
      <w:r w:rsidRPr="005F5F9B">
        <w:rPr>
          <w:sz w:val="20"/>
        </w:rPr>
        <w:t xml:space="preserve"> </w:t>
      </w:r>
      <w:r w:rsidRPr="005F5F9B">
        <w:rPr>
          <w:color w:val="000000"/>
          <w:sz w:val="20"/>
        </w:rPr>
        <w:t>410022, г. Саратов, ул. Барнаульская, д. 2 «б», кв. 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3"/>
      <w:gridCol w:w="4873"/>
    </w:tblGrid>
    <w:tr w:rsidR="007C0F69" w:rsidRPr="00145325" w:rsidTr="00365F60">
      <w:trPr>
        <w:cantSplit/>
        <w:trHeight w:hRule="exact" w:val="680"/>
        <w:jc w:val="center"/>
      </w:trPr>
      <w:tc>
        <w:tcPr>
          <w:tcW w:w="4998" w:type="dxa"/>
          <w:vAlign w:val="center"/>
        </w:tcPr>
        <w:p w:rsidR="007C0F69" w:rsidRDefault="007C0F69" w:rsidP="00E34DBD">
          <w:pPr>
            <w:spacing w:line="240" w:lineRule="auto"/>
            <w:ind w:firstLine="0"/>
            <w:jc w:val="left"/>
            <w:rPr>
              <w:rFonts w:ascii="Tahoma" w:hAnsi="Tahoma" w:cs="Tahoma"/>
              <w:color w:val="7F7F7F"/>
              <w:sz w:val="20"/>
              <w:szCs w:val="20"/>
            </w:rPr>
          </w:pPr>
          <w:r w:rsidRPr="00145325">
            <w:rPr>
              <w:rFonts w:ascii="Tahoma" w:hAnsi="Tahoma" w:cs="Tahoma"/>
              <w:color w:val="7F7F7F"/>
              <w:sz w:val="20"/>
              <w:szCs w:val="20"/>
            </w:rPr>
            <w:t>И</w:t>
          </w:r>
          <w:r>
            <w:rPr>
              <w:rFonts w:ascii="Tahoma" w:hAnsi="Tahoma" w:cs="Tahoma"/>
              <w:color w:val="7F7F7F"/>
              <w:sz w:val="20"/>
              <w:szCs w:val="20"/>
            </w:rPr>
            <w:t>нтернет-журнал «НАУКОВЕДЕНИЕ»</w:t>
          </w:r>
        </w:p>
        <w:p w:rsidR="007C0F69" w:rsidRPr="00365F60" w:rsidRDefault="00BB1093" w:rsidP="00BF5BF9">
          <w:pPr>
            <w:spacing w:line="240" w:lineRule="auto"/>
            <w:ind w:firstLine="0"/>
            <w:jc w:val="left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hyperlink r:id="rId1" w:history="1">
            <w:r w:rsidR="007C0F69" w:rsidRPr="00BF5BF9">
              <w:rPr>
                <w:rStyle w:val="ac"/>
                <w:rFonts w:ascii="Tahoma" w:hAnsi="Tahoma" w:cs="Tahoma"/>
                <w:color w:val="BFBFBF" w:themeColor="background1" w:themeShade="BF"/>
                <w:sz w:val="16"/>
                <w:szCs w:val="20"/>
              </w:rPr>
              <w:t>http</w:t>
            </w:r>
            <w:r w:rsidR="007C0F69" w:rsidRPr="00BF5BF9">
              <w:rPr>
                <w:rStyle w:val="ac"/>
                <w:rFonts w:ascii="Tahoma" w:hAnsi="Tahoma" w:cs="Tahoma"/>
                <w:color w:val="BFBFBF" w:themeColor="background1" w:themeShade="BF"/>
                <w:sz w:val="16"/>
                <w:szCs w:val="20"/>
                <w:lang w:val="en-US"/>
              </w:rPr>
              <w:t>s</w:t>
            </w:r>
            <w:r w:rsidR="007C0F69" w:rsidRPr="00BF5BF9">
              <w:rPr>
                <w:rStyle w:val="ac"/>
                <w:rFonts w:ascii="Tahoma" w:hAnsi="Tahoma" w:cs="Tahoma"/>
                <w:color w:val="BFBFBF" w:themeColor="background1" w:themeShade="BF"/>
                <w:sz w:val="16"/>
                <w:szCs w:val="20"/>
              </w:rPr>
              <w:t>://naukovedenie.ru</w:t>
            </w:r>
          </w:hyperlink>
        </w:p>
      </w:tc>
      <w:tc>
        <w:tcPr>
          <w:tcW w:w="4999" w:type="dxa"/>
          <w:vAlign w:val="center"/>
        </w:tcPr>
        <w:p w:rsidR="007C0F69" w:rsidRPr="00365F60" w:rsidRDefault="007C0F69" w:rsidP="00365F60">
          <w:pPr>
            <w:spacing w:before="120" w:line="240" w:lineRule="auto"/>
            <w:ind w:firstLine="0"/>
            <w:jc w:val="right"/>
            <w:rPr>
              <w:rFonts w:ascii="Tahoma" w:hAnsi="Tahoma" w:cs="Tahoma"/>
              <w:color w:val="7F7F7F"/>
              <w:sz w:val="20"/>
              <w:szCs w:val="20"/>
            </w:rPr>
          </w:pPr>
          <w:r>
            <w:rPr>
              <w:rFonts w:ascii="Tahoma" w:hAnsi="Tahoma" w:cs="Tahoma"/>
              <w:color w:val="7F7F7F"/>
              <w:sz w:val="20"/>
              <w:szCs w:val="20"/>
            </w:rPr>
            <w:t>Том 9, №6 (ноябрь – декабрь 2017)</w:t>
          </w:r>
        </w:p>
        <w:p w:rsidR="007C0F69" w:rsidRPr="0096034C" w:rsidRDefault="007C0F69" w:rsidP="00756829">
          <w:pPr>
            <w:spacing w:line="240" w:lineRule="auto"/>
            <w:ind w:firstLine="0"/>
            <w:jc w:val="right"/>
            <w:rPr>
              <w:rFonts w:ascii="Tahoma" w:hAnsi="Tahoma" w:cs="Tahoma"/>
              <w:color w:val="7F7F7F"/>
              <w:sz w:val="16"/>
              <w:szCs w:val="16"/>
            </w:rPr>
          </w:pPr>
          <w:r w:rsidRPr="0096034C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publishing</w:t>
          </w:r>
          <w:r w:rsidRPr="0096034C">
            <w:rPr>
              <w:rFonts w:ascii="Tahoma" w:hAnsi="Tahoma" w:cs="Tahoma"/>
              <w:color w:val="7F7F7F"/>
              <w:sz w:val="16"/>
              <w:szCs w:val="16"/>
            </w:rPr>
            <w:t>@</w:t>
          </w:r>
          <w:r w:rsidRPr="0096034C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naukovedenie</w:t>
          </w:r>
          <w:r w:rsidRPr="0096034C">
            <w:rPr>
              <w:rFonts w:ascii="Tahoma" w:hAnsi="Tahoma" w:cs="Tahoma"/>
              <w:color w:val="7F7F7F"/>
              <w:sz w:val="16"/>
              <w:szCs w:val="16"/>
            </w:rPr>
            <w:t>.</w:t>
          </w:r>
          <w:r w:rsidRPr="0096034C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ru</w:t>
          </w:r>
          <w:r w:rsidRPr="0096034C">
            <w:rPr>
              <w:rFonts w:ascii="Tahoma" w:hAnsi="Tahoma" w:cs="Tahoma"/>
              <w:color w:val="7F7F7F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color w:val="7F7F7F"/>
              <w:sz w:val="16"/>
              <w:szCs w:val="16"/>
            </w:rPr>
            <w:t xml:space="preserve"> </w:t>
          </w:r>
        </w:p>
        <w:p w:rsidR="007C0F69" w:rsidRDefault="007C0F69" w:rsidP="00404A1B">
          <w:pPr>
            <w:spacing w:line="240" w:lineRule="auto"/>
            <w:ind w:firstLine="0"/>
            <w:jc w:val="right"/>
            <w:rPr>
              <w:rFonts w:ascii="Tahoma" w:hAnsi="Tahoma" w:cs="Tahoma"/>
              <w:color w:val="7F7F7F"/>
              <w:sz w:val="16"/>
              <w:szCs w:val="16"/>
            </w:rPr>
          </w:pPr>
        </w:p>
        <w:p w:rsidR="007C0F69" w:rsidRPr="00145325" w:rsidRDefault="007C0F69" w:rsidP="00404A1B">
          <w:pPr>
            <w:spacing w:line="240" w:lineRule="auto"/>
            <w:ind w:firstLine="0"/>
            <w:jc w:val="right"/>
            <w:rPr>
              <w:rFonts w:ascii="Tahoma" w:hAnsi="Tahoma" w:cs="Tahoma"/>
              <w:color w:val="7F7F7F"/>
              <w:sz w:val="16"/>
              <w:szCs w:val="16"/>
            </w:rPr>
          </w:pPr>
        </w:p>
        <w:p w:rsidR="007C0F69" w:rsidRPr="00145325" w:rsidRDefault="007C0F69" w:rsidP="00756829">
          <w:pPr>
            <w:spacing w:line="240" w:lineRule="auto"/>
            <w:ind w:firstLine="0"/>
            <w:jc w:val="right"/>
            <w:rPr>
              <w:rFonts w:ascii="Tahoma" w:hAnsi="Tahoma" w:cs="Tahoma"/>
              <w:color w:val="7F7F7F"/>
              <w:sz w:val="16"/>
              <w:szCs w:val="16"/>
            </w:rPr>
          </w:pPr>
        </w:p>
      </w:tc>
    </w:tr>
  </w:tbl>
  <w:p w:rsidR="007C0F69" w:rsidRPr="00F13CDF" w:rsidRDefault="007C0F69" w:rsidP="00756829">
    <w:pPr>
      <w:pStyle w:val="ad"/>
      <w:spacing w:line="240" w:lineRule="auto"/>
      <w:ind w:firstLine="0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0A8C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00667E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2" w15:restartNumberingAfterBreak="0">
    <w:nsid w:val="15355350"/>
    <w:multiLevelType w:val="hybridMultilevel"/>
    <w:tmpl w:val="081A1786"/>
    <w:lvl w:ilvl="0" w:tplc="83E2D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92042D"/>
    <w:multiLevelType w:val="hybridMultilevel"/>
    <w:tmpl w:val="DDF46DE6"/>
    <w:lvl w:ilvl="0" w:tplc="F80A5C20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501AFF"/>
    <w:multiLevelType w:val="multilevel"/>
    <w:tmpl w:val="D5FA57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22D918AC"/>
    <w:multiLevelType w:val="multilevel"/>
    <w:tmpl w:val="AC6416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57A67C6"/>
    <w:multiLevelType w:val="hybridMultilevel"/>
    <w:tmpl w:val="5B66B2DC"/>
    <w:lvl w:ilvl="0" w:tplc="F80A5C20">
      <w:numFmt w:val="bullet"/>
      <w:lvlText w:val="–"/>
      <w:lvlJc w:val="left"/>
      <w:pPr>
        <w:ind w:left="1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7" w15:restartNumberingAfterBreak="0">
    <w:nsid w:val="26651FD4"/>
    <w:multiLevelType w:val="hybridMultilevel"/>
    <w:tmpl w:val="A0EE774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E35C9A"/>
    <w:multiLevelType w:val="hybridMultilevel"/>
    <w:tmpl w:val="E2AA20CE"/>
    <w:lvl w:ilvl="0" w:tplc="E8B89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4C10"/>
    <w:multiLevelType w:val="hybridMultilevel"/>
    <w:tmpl w:val="73AAC30A"/>
    <w:lvl w:ilvl="0" w:tplc="173006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C61DFB"/>
    <w:multiLevelType w:val="hybridMultilevel"/>
    <w:tmpl w:val="A25E9478"/>
    <w:lvl w:ilvl="0" w:tplc="F80A5C2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B95F8C"/>
    <w:multiLevelType w:val="hybridMultilevel"/>
    <w:tmpl w:val="856E40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C362E0"/>
    <w:multiLevelType w:val="hybridMultilevel"/>
    <w:tmpl w:val="F12A8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624C65"/>
    <w:multiLevelType w:val="hybridMultilevel"/>
    <w:tmpl w:val="7FAEB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D042C2"/>
    <w:multiLevelType w:val="hybridMultilevel"/>
    <w:tmpl w:val="C25CBADE"/>
    <w:lvl w:ilvl="0" w:tplc="1C58BF0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6D57B3"/>
    <w:multiLevelType w:val="hybridMultilevel"/>
    <w:tmpl w:val="57D61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764A3A"/>
    <w:multiLevelType w:val="hybridMultilevel"/>
    <w:tmpl w:val="AD982B6E"/>
    <w:lvl w:ilvl="0" w:tplc="40D47E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B95484"/>
    <w:multiLevelType w:val="hybridMultilevel"/>
    <w:tmpl w:val="0D167F4C"/>
    <w:lvl w:ilvl="0" w:tplc="8BF2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5FF"/>
    <w:multiLevelType w:val="hybridMultilevel"/>
    <w:tmpl w:val="BF022C5A"/>
    <w:lvl w:ilvl="0" w:tplc="F80A5C2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78B1396"/>
    <w:multiLevelType w:val="hybridMultilevel"/>
    <w:tmpl w:val="2326F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5C6609"/>
    <w:multiLevelType w:val="hybridMultilevel"/>
    <w:tmpl w:val="6B483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950D5E"/>
    <w:multiLevelType w:val="singleLevel"/>
    <w:tmpl w:val="238E6758"/>
    <w:lvl w:ilvl="0">
      <w:start w:val="100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7C47011E"/>
    <w:multiLevelType w:val="hybridMultilevel"/>
    <w:tmpl w:val="4DDC4F22"/>
    <w:lvl w:ilvl="0" w:tplc="A81E0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2"/>
  </w:num>
  <w:num w:numId="5">
    <w:abstractNumId w:val="16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19"/>
  </w:num>
  <w:num w:numId="12">
    <w:abstractNumId w:val="15"/>
  </w:num>
  <w:num w:numId="13">
    <w:abstractNumId w:val="0"/>
  </w:num>
  <w:num w:numId="14">
    <w:abstractNumId w:val="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18"/>
  </w:num>
  <w:num w:numId="24">
    <w:abstractNumId w:val="3"/>
  </w:num>
  <w:num w:numId="25">
    <w:abstractNumId w:val="7"/>
  </w:num>
  <w:num w:numId="26">
    <w:abstractNumId w:val="6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82"/>
    <w:rsid w:val="0001104C"/>
    <w:rsid w:val="0002216F"/>
    <w:rsid w:val="000224E8"/>
    <w:rsid w:val="00025361"/>
    <w:rsid w:val="00030A9A"/>
    <w:rsid w:val="00046198"/>
    <w:rsid w:val="000563C0"/>
    <w:rsid w:val="000777F6"/>
    <w:rsid w:val="000910F9"/>
    <w:rsid w:val="00094124"/>
    <w:rsid w:val="00096F65"/>
    <w:rsid w:val="000A2C4A"/>
    <w:rsid w:val="000B1B98"/>
    <w:rsid w:val="000C4F21"/>
    <w:rsid w:val="000C6E15"/>
    <w:rsid w:val="000D52C1"/>
    <w:rsid w:val="000E01EF"/>
    <w:rsid w:val="000E1578"/>
    <w:rsid w:val="000E6B7F"/>
    <w:rsid w:val="000E6CB8"/>
    <w:rsid w:val="000F3DCB"/>
    <w:rsid w:val="000F763E"/>
    <w:rsid w:val="00100528"/>
    <w:rsid w:val="001220A3"/>
    <w:rsid w:val="00133ECA"/>
    <w:rsid w:val="001422DD"/>
    <w:rsid w:val="00143DE5"/>
    <w:rsid w:val="00145325"/>
    <w:rsid w:val="00151445"/>
    <w:rsid w:val="00151505"/>
    <w:rsid w:val="00151613"/>
    <w:rsid w:val="00154FDF"/>
    <w:rsid w:val="001603D8"/>
    <w:rsid w:val="001606C5"/>
    <w:rsid w:val="00180447"/>
    <w:rsid w:val="0018488C"/>
    <w:rsid w:val="00187A8F"/>
    <w:rsid w:val="001937A9"/>
    <w:rsid w:val="001940D7"/>
    <w:rsid w:val="001A361B"/>
    <w:rsid w:val="001A46C7"/>
    <w:rsid w:val="001A4E36"/>
    <w:rsid w:val="001B7655"/>
    <w:rsid w:val="001C1822"/>
    <w:rsid w:val="001D1916"/>
    <w:rsid w:val="001D4189"/>
    <w:rsid w:val="001E4A93"/>
    <w:rsid w:val="001E77AF"/>
    <w:rsid w:val="00200F7E"/>
    <w:rsid w:val="0021521C"/>
    <w:rsid w:val="0022412D"/>
    <w:rsid w:val="002254F5"/>
    <w:rsid w:val="00232D3B"/>
    <w:rsid w:val="00240917"/>
    <w:rsid w:val="00257017"/>
    <w:rsid w:val="00266CFB"/>
    <w:rsid w:val="00281850"/>
    <w:rsid w:val="00286E93"/>
    <w:rsid w:val="00287EDD"/>
    <w:rsid w:val="00290B0F"/>
    <w:rsid w:val="002A43D4"/>
    <w:rsid w:val="002C20CC"/>
    <w:rsid w:val="002D03D3"/>
    <w:rsid w:val="002D26B3"/>
    <w:rsid w:val="002E41C9"/>
    <w:rsid w:val="002F0273"/>
    <w:rsid w:val="002F2F0E"/>
    <w:rsid w:val="002F350E"/>
    <w:rsid w:val="002F47C6"/>
    <w:rsid w:val="002F5490"/>
    <w:rsid w:val="002F6FCE"/>
    <w:rsid w:val="0030306E"/>
    <w:rsid w:val="00313FB2"/>
    <w:rsid w:val="003413DF"/>
    <w:rsid w:val="00356263"/>
    <w:rsid w:val="00360275"/>
    <w:rsid w:val="00362BE8"/>
    <w:rsid w:val="00363B57"/>
    <w:rsid w:val="003649F3"/>
    <w:rsid w:val="00365F60"/>
    <w:rsid w:val="00367A4F"/>
    <w:rsid w:val="00382982"/>
    <w:rsid w:val="0038403F"/>
    <w:rsid w:val="0039408B"/>
    <w:rsid w:val="0039522E"/>
    <w:rsid w:val="00395B6D"/>
    <w:rsid w:val="003A293E"/>
    <w:rsid w:val="003C7B52"/>
    <w:rsid w:val="003E5E1B"/>
    <w:rsid w:val="00400C80"/>
    <w:rsid w:val="00402245"/>
    <w:rsid w:val="00403E60"/>
    <w:rsid w:val="00404A1B"/>
    <w:rsid w:val="00411855"/>
    <w:rsid w:val="00414433"/>
    <w:rsid w:val="00414C6A"/>
    <w:rsid w:val="00436FB6"/>
    <w:rsid w:val="00446EA6"/>
    <w:rsid w:val="00446F58"/>
    <w:rsid w:val="004516A9"/>
    <w:rsid w:val="00465704"/>
    <w:rsid w:val="00466266"/>
    <w:rsid w:val="00473010"/>
    <w:rsid w:val="00473BA8"/>
    <w:rsid w:val="004749A3"/>
    <w:rsid w:val="00485BA7"/>
    <w:rsid w:val="004869BF"/>
    <w:rsid w:val="00492012"/>
    <w:rsid w:val="00492107"/>
    <w:rsid w:val="00495D3B"/>
    <w:rsid w:val="004B247F"/>
    <w:rsid w:val="004B72F0"/>
    <w:rsid w:val="004C73CB"/>
    <w:rsid w:val="004D33CF"/>
    <w:rsid w:val="004E2B63"/>
    <w:rsid w:val="004F0E59"/>
    <w:rsid w:val="004F7101"/>
    <w:rsid w:val="005061BC"/>
    <w:rsid w:val="00515ADA"/>
    <w:rsid w:val="00520BB1"/>
    <w:rsid w:val="0052368A"/>
    <w:rsid w:val="0053135D"/>
    <w:rsid w:val="0053159D"/>
    <w:rsid w:val="00544B3D"/>
    <w:rsid w:val="0055338D"/>
    <w:rsid w:val="00574E35"/>
    <w:rsid w:val="005764C9"/>
    <w:rsid w:val="005A19A5"/>
    <w:rsid w:val="005A5684"/>
    <w:rsid w:val="005A6846"/>
    <w:rsid w:val="005B2052"/>
    <w:rsid w:val="005B269D"/>
    <w:rsid w:val="005B43F7"/>
    <w:rsid w:val="005C6F5A"/>
    <w:rsid w:val="005F343E"/>
    <w:rsid w:val="005F5F9B"/>
    <w:rsid w:val="006066AE"/>
    <w:rsid w:val="0060679A"/>
    <w:rsid w:val="00610CBE"/>
    <w:rsid w:val="00630743"/>
    <w:rsid w:val="00634E1D"/>
    <w:rsid w:val="00643A18"/>
    <w:rsid w:val="0064455A"/>
    <w:rsid w:val="00644694"/>
    <w:rsid w:val="006452DA"/>
    <w:rsid w:val="006458E1"/>
    <w:rsid w:val="00656F01"/>
    <w:rsid w:val="00660F52"/>
    <w:rsid w:val="00664F34"/>
    <w:rsid w:val="00665B4A"/>
    <w:rsid w:val="00666F0F"/>
    <w:rsid w:val="00691856"/>
    <w:rsid w:val="006964BD"/>
    <w:rsid w:val="006A2C45"/>
    <w:rsid w:val="006A7CBC"/>
    <w:rsid w:val="006C0199"/>
    <w:rsid w:val="006D0704"/>
    <w:rsid w:val="006D5636"/>
    <w:rsid w:val="006F1551"/>
    <w:rsid w:val="007024B7"/>
    <w:rsid w:val="00715ABB"/>
    <w:rsid w:val="007206FD"/>
    <w:rsid w:val="00733F49"/>
    <w:rsid w:val="0074526B"/>
    <w:rsid w:val="00745A05"/>
    <w:rsid w:val="00756829"/>
    <w:rsid w:val="00764AAA"/>
    <w:rsid w:val="0077498B"/>
    <w:rsid w:val="00776EB8"/>
    <w:rsid w:val="00792B9B"/>
    <w:rsid w:val="00797BC2"/>
    <w:rsid w:val="007B0514"/>
    <w:rsid w:val="007B7D58"/>
    <w:rsid w:val="007C0F69"/>
    <w:rsid w:val="007C291A"/>
    <w:rsid w:val="007C74AF"/>
    <w:rsid w:val="007D6DCA"/>
    <w:rsid w:val="007E1F8B"/>
    <w:rsid w:val="007E6FFD"/>
    <w:rsid w:val="007F02BA"/>
    <w:rsid w:val="007F63F3"/>
    <w:rsid w:val="007F6418"/>
    <w:rsid w:val="008026FC"/>
    <w:rsid w:val="00805204"/>
    <w:rsid w:val="00812CC7"/>
    <w:rsid w:val="008324F7"/>
    <w:rsid w:val="0084064F"/>
    <w:rsid w:val="0084201F"/>
    <w:rsid w:val="008465AC"/>
    <w:rsid w:val="0084788C"/>
    <w:rsid w:val="00851E7D"/>
    <w:rsid w:val="00854FF9"/>
    <w:rsid w:val="00856974"/>
    <w:rsid w:val="00860A92"/>
    <w:rsid w:val="00867275"/>
    <w:rsid w:val="00891150"/>
    <w:rsid w:val="00897EF9"/>
    <w:rsid w:val="008A6400"/>
    <w:rsid w:val="008B21D0"/>
    <w:rsid w:val="008B2495"/>
    <w:rsid w:val="008B42DE"/>
    <w:rsid w:val="008C3884"/>
    <w:rsid w:val="008C6D80"/>
    <w:rsid w:val="008E3FFB"/>
    <w:rsid w:val="008F19D3"/>
    <w:rsid w:val="00903F02"/>
    <w:rsid w:val="00924C8A"/>
    <w:rsid w:val="00926A70"/>
    <w:rsid w:val="00935508"/>
    <w:rsid w:val="00942A2B"/>
    <w:rsid w:val="00946E85"/>
    <w:rsid w:val="00957D7C"/>
    <w:rsid w:val="0096034C"/>
    <w:rsid w:val="00960E30"/>
    <w:rsid w:val="00966207"/>
    <w:rsid w:val="00967C23"/>
    <w:rsid w:val="00973976"/>
    <w:rsid w:val="009845E1"/>
    <w:rsid w:val="00984D13"/>
    <w:rsid w:val="00990A87"/>
    <w:rsid w:val="00994A11"/>
    <w:rsid w:val="009955D0"/>
    <w:rsid w:val="009A267F"/>
    <w:rsid w:val="009A377F"/>
    <w:rsid w:val="009A4C12"/>
    <w:rsid w:val="009A7C56"/>
    <w:rsid w:val="009B6D1F"/>
    <w:rsid w:val="009C540F"/>
    <w:rsid w:val="009D363C"/>
    <w:rsid w:val="009E4623"/>
    <w:rsid w:val="009E64F7"/>
    <w:rsid w:val="009E6DC9"/>
    <w:rsid w:val="009F45EC"/>
    <w:rsid w:val="00A04B0F"/>
    <w:rsid w:val="00A0631A"/>
    <w:rsid w:val="00A1095F"/>
    <w:rsid w:val="00A13235"/>
    <w:rsid w:val="00A25F0A"/>
    <w:rsid w:val="00A40269"/>
    <w:rsid w:val="00A42CCA"/>
    <w:rsid w:val="00A432AA"/>
    <w:rsid w:val="00A443E8"/>
    <w:rsid w:val="00A4703E"/>
    <w:rsid w:val="00A56C6F"/>
    <w:rsid w:val="00A65B6C"/>
    <w:rsid w:val="00A86AF2"/>
    <w:rsid w:val="00AB364C"/>
    <w:rsid w:val="00AB56B5"/>
    <w:rsid w:val="00AC111B"/>
    <w:rsid w:val="00AC33E1"/>
    <w:rsid w:val="00AD4EF8"/>
    <w:rsid w:val="00AE16E9"/>
    <w:rsid w:val="00AE1AC7"/>
    <w:rsid w:val="00AE3FFF"/>
    <w:rsid w:val="00AE4FB9"/>
    <w:rsid w:val="00AF297D"/>
    <w:rsid w:val="00AF4C96"/>
    <w:rsid w:val="00AF5D4B"/>
    <w:rsid w:val="00B15D82"/>
    <w:rsid w:val="00B20142"/>
    <w:rsid w:val="00B23C2E"/>
    <w:rsid w:val="00B36E06"/>
    <w:rsid w:val="00B40973"/>
    <w:rsid w:val="00B579BA"/>
    <w:rsid w:val="00B63130"/>
    <w:rsid w:val="00B6383A"/>
    <w:rsid w:val="00B705DC"/>
    <w:rsid w:val="00B73A28"/>
    <w:rsid w:val="00B80573"/>
    <w:rsid w:val="00B915D4"/>
    <w:rsid w:val="00B94933"/>
    <w:rsid w:val="00BB1093"/>
    <w:rsid w:val="00BC30D1"/>
    <w:rsid w:val="00BC3843"/>
    <w:rsid w:val="00BD11FF"/>
    <w:rsid w:val="00BD31E1"/>
    <w:rsid w:val="00BD5357"/>
    <w:rsid w:val="00BF04B5"/>
    <w:rsid w:val="00BF26A9"/>
    <w:rsid w:val="00BF51B7"/>
    <w:rsid w:val="00BF5BF9"/>
    <w:rsid w:val="00C072D1"/>
    <w:rsid w:val="00C14CE7"/>
    <w:rsid w:val="00C2291D"/>
    <w:rsid w:val="00C22B26"/>
    <w:rsid w:val="00C343C4"/>
    <w:rsid w:val="00C4786D"/>
    <w:rsid w:val="00C561D1"/>
    <w:rsid w:val="00C6696E"/>
    <w:rsid w:val="00C71E48"/>
    <w:rsid w:val="00C735C9"/>
    <w:rsid w:val="00C931B4"/>
    <w:rsid w:val="00CA14C7"/>
    <w:rsid w:val="00CB3148"/>
    <w:rsid w:val="00CB42B6"/>
    <w:rsid w:val="00CC1916"/>
    <w:rsid w:val="00CC5E92"/>
    <w:rsid w:val="00CC623C"/>
    <w:rsid w:val="00CC75D7"/>
    <w:rsid w:val="00CD2D2F"/>
    <w:rsid w:val="00CD3524"/>
    <w:rsid w:val="00CD42D4"/>
    <w:rsid w:val="00CD4FD1"/>
    <w:rsid w:val="00CE4409"/>
    <w:rsid w:val="00CE4D28"/>
    <w:rsid w:val="00CE7FC5"/>
    <w:rsid w:val="00CF1E8B"/>
    <w:rsid w:val="00CF3A1C"/>
    <w:rsid w:val="00CF5F4F"/>
    <w:rsid w:val="00D0302A"/>
    <w:rsid w:val="00D03863"/>
    <w:rsid w:val="00D03FBD"/>
    <w:rsid w:val="00D32603"/>
    <w:rsid w:val="00D4569D"/>
    <w:rsid w:val="00D55E92"/>
    <w:rsid w:val="00D60244"/>
    <w:rsid w:val="00D6041B"/>
    <w:rsid w:val="00D60B12"/>
    <w:rsid w:val="00D7576E"/>
    <w:rsid w:val="00D815CF"/>
    <w:rsid w:val="00D8330F"/>
    <w:rsid w:val="00D96CC3"/>
    <w:rsid w:val="00D9732A"/>
    <w:rsid w:val="00D97AF9"/>
    <w:rsid w:val="00D97F18"/>
    <w:rsid w:val="00DA5F8B"/>
    <w:rsid w:val="00DA7177"/>
    <w:rsid w:val="00DB25D1"/>
    <w:rsid w:val="00DC2486"/>
    <w:rsid w:val="00DC2649"/>
    <w:rsid w:val="00DC28D8"/>
    <w:rsid w:val="00DC56BE"/>
    <w:rsid w:val="00DC660F"/>
    <w:rsid w:val="00DC7EEA"/>
    <w:rsid w:val="00DD0D06"/>
    <w:rsid w:val="00E00C27"/>
    <w:rsid w:val="00E07FB2"/>
    <w:rsid w:val="00E14EE8"/>
    <w:rsid w:val="00E30CFB"/>
    <w:rsid w:val="00E34DBD"/>
    <w:rsid w:val="00E534D5"/>
    <w:rsid w:val="00E5795F"/>
    <w:rsid w:val="00E629E2"/>
    <w:rsid w:val="00E64CA9"/>
    <w:rsid w:val="00E6640A"/>
    <w:rsid w:val="00E66F67"/>
    <w:rsid w:val="00E708A2"/>
    <w:rsid w:val="00E73A02"/>
    <w:rsid w:val="00E775DF"/>
    <w:rsid w:val="00E778F3"/>
    <w:rsid w:val="00E8696A"/>
    <w:rsid w:val="00E87D4E"/>
    <w:rsid w:val="00E9369A"/>
    <w:rsid w:val="00E975DD"/>
    <w:rsid w:val="00EA2C43"/>
    <w:rsid w:val="00EB0CE6"/>
    <w:rsid w:val="00EB2112"/>
    <w:rsid w:val="00EB7FA1"/>
    <w:rsid w:val="00EC3075"/>
    <w:rsid w:val="00EC4022"/>
    <w:rsid w:val="00EC404F"/>
    <w:rsid w:val="00EC411F"/>
    <w:rsid w:val="00ED4F38"/>
    <w:rsid w:val="00EE791A"/>
    <w:rsid w:val="00EE7A9B"/>
    <w:rsid w:val="00F03354"/>
    <w:rsid w:val="00F13CDF"/>
    <w:rsid w:val="00F25EE1"/>
    <w:rsid w:val="00F464A9"/>
    <w:rsid w:val="00F54144"/>
    <w:rsid w:val="00F71C86"/>
    <w:rsid w:val="00F766E4"/>
    <w:rsid w:val="00F93310"/>
    <w:rsid w:val="00F97F38"/>
    <w:rsid w:val="00FA0411"/>
    <w:rsid w:val="00FA15C3"/>
    <w:rsid w:val="00FA3F34"/>
    <w:rsid w:val="00FC2CBB"/>
    <w:rsid w:val="00FC62AD"/>
    <w:rsid w:val="00FC6ACE"/>
    <w:rsid w:val="00FC7633"/>
    <w:rsid w:val="00FC795B"/>
    <w:rsid w:val="00FE4C3B"/>
    <w:rsid w:val="00FF1C8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A81F7-BE92-4B8D-95D5-F4D7B28A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D42D4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qFormat/>
    <w:rsid w:val="00FC6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B579BA"/>
    <w:pPr>
      <w:keepNext/>
      <w:ind w:firstLine="425"/>
      <w:outlineLvl w:val="1"/>
    </w:pPr>
    <w:rPr>
      <w:snapToGrid w:val="0"/>
      <w:szCs w:val="20"/>
    </w:rPr>
  </w:style>
  <w:style w:type="paragraph" w:styleId="3">
    <w:name w:val="heading 3"/>
    <w:basedOn w:val="a1"/>
    <w:next w:val="a1"/>
    <w:link w:val="30"/>
    <w:unhideWhenUsed/>
    <w:qFormat/>
    <w:rsid w:val="00362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36E06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B579BA"/>
    <w:pPr>
      <w:keepNext/>
      <w:tabs>
        <w:tab w:val="left" w:pos="567"/>
      </w:tabs>
      <w:ind w:firstLine="0"/>
      <w:outlineLvl w:val="4"/>
    </w:pPr>
    <w:rPr>
      <w:szCs w:val="20"/>
    </w:rPr>
  </w:style>
  <w:style w:type="paragraph" w:styleId="6">
    <w:name w:val="heading 6"/>
    <w:basedOn w:val="a1"/>
    <w:next w:val="a1"/>
    <w:link w:val="60"/>
    <w:qFormat/>
    <w:rsid w:val="00B36E06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C540F"/>
    <w:pPr>
      <w:keepNext/>
      <w:spacing w:line="240" w:lineRule="auto"/>
      <w:ind w:firstLine="0"/>
      <w:jc w:val="center"/>
      <w:outlineLvl w:val="6"/>
    </w:pPr>
    <w:rPr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B40973"/>
    <w:pPr>
      <w:keepNext/>
      <w:keepLines/>
      <w:snapToGrid w:val="0"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40973"/>
    <w:pPr>
      <w:spacing w:before="240" w:after="60" w:line="240" w:lineRule="auto"/>
      <w:ind w:firstLine="0"/>
      <w:jc w:val="left"/>
      <w:outlineLvl w:val="8"/>
    </w:pPr>
    <w:rPr>
      <w:rFonts w:ascii="Arial" w:eastAsia="Calibri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C62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B579BA"/>
    <w:rPr>
      <w:rFonts w:ascii="Times New Roman" w:eastAsia="Times New Roman" w:hAnsi="Times New Roman"/>
      <w:snapToGrid w:val="0"/>
      <w:sz w:val="28"/>
    </w:rPr>
  </w:style>
  <w:style w:type="character" w:customStyle="1" w:styleId="30">
    <w:name w:val="Заголовок 3 Знак"/>
    <w:basedOn w:val="a2"/>
    <w:link w:val="3"/>
    <w:rsid w:val="00362BE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2"/>
    <w:link w:val="4"/>
    <w:rsid w:val="00B36E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rsid w:val="00B579BA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2"/>
    <w:link w:val="6"/>
    <w:rsid w:val="00B36E0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9C540F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2"/>
    <w:link w:val="8"/>
    <w:semiHidden/>
    <w:rsid w:val="00B40973"/>
    <w:rPr>
      <w:rFonts w:ascii="Cambria" w:eastAsia="Times New Roman" w:hAnsi="Cambria"/>
      <w:color w:val="404040"/>
    </w:rPr>
  </w:style>
  <w:style w:type="paragraph" w:styleId="a5">
    <w:name w:val="Balloon Text"/>
    <w:basedOn w:val="a1"/>
    <w:link w:val="a6"/>
    <w:uiPriority w:val="99"/>
    <w:semiHidden/>
    <w:unhideWhenUsed/>
    <w:rsid w:val="003829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29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1"/>
    <w:link w:val="a8"/>
    <w:semiHidden/>
    <w:unhideWhenUsed/>
    <w:rsid w:val="0021521C"/>
    <w:rPr>
      <w:sz w:val="20"/>
      <w:szCs w:val="20"/>
    </w:rPr>
  </w:style>
  <w:style w:type="character" w:customStyle="1" w:styleId="a8">
    <w:name w:val="Текст сноски Знак"/>
    <w:link w:val="a7"/>
    <w:semiHidden/>
    <w:rsid w:val="0021521C"/>
    <w:rPr>
      <w:rFonts w:ascii="Times New Roman" w:eastAsia="Times New Roman" w:hAnsi="Times New Roman"/>
    </w:rPr>
  </w:style>
  <w:style w:type="character" w:styleId="a9">
    <w:name w:val="footnote reference"/>
    <w:aliases w:val="Знак сноски-FN"/>
    <w:semiHidden/>
    <w:unhideWhenUsed/>
    <w:rsid w:val="0021521C"/>
    <w:rPr>
      <w:vertAlign w:val="superscript"/>
    </w:rPr>
  </w:style>
  <w:style w:type="paragraph" w:customStyle="1" w:styleId="Default">
    <w:name w:val="Default"/>
    <w:rsid w:val="0069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uiPriority w:val="22"/>
    <w:qFormat/>
    <w:rsid w:val="00691856"/>
    <w:rPr>
      <w:b/>
      <w:bCs/>
    </w:rPr>
  </w:style>
  <w:style w:type="paragraph" w:styleId="ab">
    <w:name w:val="List Paragraph"/>
    <w:basedOn w:val="a1"/>
    <w:uiPriority w:val="34"/>
    <w:qFormat/>
    <w:rsid w:val="00FC7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EB2112"/>
    <w:rPr>
      <w:color w:val="0000FF"/>
      <w:u w:val="single"/>
    </w:rPr>
  </w:style>
  <w:style w:type="paragraph" w:styleId="ad">
    <w:name w:val="header"/>
    <w:basedOn w:val="a1"/>
    <w:link w:val="ae"/>
    <w:unhideWhenUsed/>
    <w:rsid w:val="001A4E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1A4E36"/>
    <w:rPr>
      <w:rFonts w:ascii="Times New Roman" w:eastAsia="Times New Roman" w:hAnsi="Times New Roman"/>
      <w:sz w:val="28"/>
      <w:szCs w:val="24"/>
    </w:rPr>
  </w:style>
  <w:style w:type="paragraph" w:styleId="af">
    <w:name w:val="footer"/>
    <w:basedOn w:val="a1"/>
    <w:link w:val="af0"/>
    <w:uiPriority w:val="99"/>
    <w:unhideWhenUsed/>
    <w:rsid w:val="001A4E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1A4E36"/>
    <w:rPr>
      <w:rFonts w:ascii="Times New Roman" w:eastAsia="Times New Roman" w:hAnsi="Times New Roman"/>
      <w:sz w:val="28"/>
      <w:szCs w:val="24"/>
    </w:rPr>
  </w:style>
  <w:style w:type="table" w:styleId="af1">
    <w:name w:val="Table Grid"/>
    <w:basedOn w:val="a3"/>
    <w:rsid w:val="001A4E3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 Знак1"/>
    <w:basedOn w:val="a2"/>
    <w:link w:val="af2"/>
    <w:uiPriority w:val="99"/>
    <w:rsid w:val="009E64F7"/>
    <w:rPr>
      <w:sz w:val="23"/>
      <w:szCs w:val="23"/>
      <w:shd w:val="clear" w:color="auto" w:fill="FFFFFF"/>
    </w:rPr>
  </w:style>
  <w:style w:type="paragraph" w:styleId="af2">
    <w:name w:val="Body Text"/>
    <w:basedOn w:val="a1"/>
    <w:link w:val="11"/>
    <w:rsid w:val="009E64F7"/>
    <w:pPr>
      <w:shd w:val="clear" w:color="auto" w:fill="FFFFFF"/>
      <w:spacing w:line="274" w:lineRule="exact"/>
      <w:ind w:firstLine="0"/>
    </w:pPr>
    <w:rPr>
      <w:rFonts w:ascii="Calibri" w:eastAsia="Calibri" w:hAnsi="Calibri"/>
      <w:sz w:val="23"/>
      <w:szCs w:val="23"/>
    </w:rPr>
  </w:style>
  <w:style w:type="character" w:customStyle="1" w:styleId="af3">
    <w:name w:val="Основной текст Знак"/>
    <w:basedOn w:val="a2"/>
    <w:rsid w:val="009E64F7"/>
    <w:rPr>
      <w:rFonts w:ascii="Times New Roman" w:eastAsia="Times New Roman" w:hAnsi="Times New Roman"/>
      <w:sz w:val="28"/>
      <w:szCs w:val="24"/>
    </w:rPr>
  </w:style>
  <w:style w:type="character" w:customStyle="1" w:styleId="-1pt">
    <w:name w:val="Основной текст + Интервал -1 pt"/>
    <w:basedOn w:val="11"/>
    <w:uiPriority w:val="99"/>
    <w:rsid w:val="009E64F7"/>
    <w:rPr>
      <w:rFonts w:cs="Times New Roman"/>
      <w:spacing w:val="-20"/>
      <w:sz w:val="23"/>
      <w:szCs w:val="23"/>
      <w:shd w:val="clear" w:color="auto" w:fill="FFFFFF"/>
    </w:rPr>
  </w:style>
  <w:style w:type="paragraph" w:styleId="af4">
    <w:name w:val="Normal (Web)"/>
    <w:basedOn w:val="a1"/>
    <w:unhideWhenUsed/>
    <w:rsid w:val="00E30CF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msolistparagraph0">
    <w:name w:val="msolistparagraph"/>
    <w:basedOn w:val="a1"/>
    <w:rsid w:val="00E30CF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d"/>
    <w:rsid w:val="00E30CFB"/>
    <w:pPr>
      <w:tabs>
        <w:tab w:val="clear" w:pos="4677"/>
        <w:tab w:val="clear" w:pos="9355"/>
      </w:tabs>
      <w:spacing w:line="240" w:lineRule="auto"/>
      <w:ind w:right="40" w:firstLine="720"/>
    </w:pPr>
    <w:rPr>
      <w:rFonts w:eastAsia="Symbol"/>
      <w:szCs w:val="20"/>
    </w:rPr>
  </w:style>
  <w:style w:type="paragraph" w:customStyle="1" w:styleId="CharCharCarCarCharCharCarCarCharCharCarCarCharChar">
    <w:name w:val="Char Char Car Car Char Char Car Car Char Char Car Car Char Char"/>
    <w:basedOn w:val="a1"/>
    <w:rsid w:val="00643A18"/>
    <w:pPr>
      <w:spacing w:after="160" w:line="240" w:lineRule="exact"/>
      <w:ind w:firstLine="0"/>
      <w:jc w:val="left"/>
    </w:pPr>
    <w:rPr>
      <w:sz w:val="20"/>
      <w:szCs w:val="20"/>
    </w:rPr>
  </w:style>
  <w:style w:type="paragraph" w:customStyle="1" w:styleId="bodycopy">
    <w:name w:val="bodycopy"/>
    <w:basedOn w:val="a1"/>
    <w:rsid w:val="00A42CCA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styleId="21">
    <w:name w:val="Body Text 2"/>
    <w:basedOn w:val="a1"/>
    <w:link w:val="22"/>
    <w:unhideWhenUsed/>
    <w:rsid w:val="009C540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9C540F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1"/>
    <w:link w:val="32"/>
    <w:unhideWhenUsed/>
    <w:rsid w:val="009C540F"/>
    <w:pPr>
      <w:spacing w:after="120" w:line="276" w:lineRule="auto"/>
      <w:ind w:firstLine="0"/>
      <w:jc w:val="left"/>
    </w:pPr>
    <w:rPr>
      <w:rFonts w:eastAsia="Calibri"/>
      <w:spacing w:val="-10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rsid w:val="009C540F"/>
    <w:rPr>
      <w:rFonts w:ascii="Times New Roman" w:hAnsi="Times New Roman"/>
      <w:spacing w:val="-10"/>
      <w:sz w:val="16"/>
      <w:szCs w:val="16"/>
      <w:lang w:eastAsia="en-US"/>
    </w:rPr>
  </w:style>
  <w:style w:type="paragraph" w:styleId="af6">
    <w:name w:val="Body Text Indent"/>
    <w:basedOn w:val="a1"/>
    <w:link w:val="af7"/>
    <w:unhideWhenUsed/>
    <w:rsid w:val="009C540F"/>
    <w:pPr>
      <w:spacing w:after="120" w:line="276" w:lineRule="auto"/>
      <w:ind w:left="283" w:firstLine="0"/>
      <w:jc w:val="left"/>
    </w:pPr>
    <w:rPr>
      <w:rFonts w:eastAsia="Calibri"/>
      <w:spacing w:val="-10"/>
      <w:szCs w:val="28"/>
      <w:lang w:eastAsia="en-US"/>
    </w:rPr>
  </w:style>
  <w:style w:type="character" w:customStyle="1" w:styleId="af7">
    <w:name w:val="Основной текст с отступом Знак"/>
    <w:basedOn w:val="a2"/>
    <w:link w:val="af6"/>
    <w:semiHidden/>
    <w:rsid w:val="009C540F"/>
    <w:rPr>
      <w:rFonts w:ascii="Times New Roman" w:hAnsi="Times New Roman"/>
      <w:spacing w:val="-10"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9C540F"/>
  </w:style>
  <w:style w:type="character" w:styleId="af8">
    <w:name w:val="Emphasis"/>
    <w:basedOn w:val="a2"/>
    <w:uiPriority w:val="20"/>
    <w:qFormat/>
    <w:rsid w:val="009C540F"/>
    <w:rPr>
      <w:i/>
      <w:iCs/>
    </w:rPr>
  </w:style>
  <w:style w:type="paragraph" w:customStyle="1" w:styleId="TableContents">
    <w:name w:val="Table Contents"/>
    <w:basedOn w:val="a1"/>
    <w:rsid w:val="00362BE8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eastAsia="Lucida Sans Unicode" w:cs="Tahoma"/>
      <w:kern w:val="3"/>
      <w:sz w:val="24"/>
    </w:rPr>
  </w:style>
  <w:style w:type="paragraph" w:customStyle="1" w:styleId="af9">
    <w:name w:val="Научный"/>
    <w:link w:val="afa"/>
    <w:autoRedefine/>
    <w:qFormat/>
    <w:rsid w:val="00A56C6F"/>
    <w:pPr>
      <w:spacing w:line="360" w:lineRule="auto"/>
      <w:ind w:firstLine="709"/>
      <w:jc w:val="both"/>
    </w:pPr>
    <w:rPr>
      <w:rFonts w:ascii="Times New Roman" w:eastAsia="NewtonC" w:hAnsi="Times New Roman"/>
      <w:sz w:val="28"/>
      <w:szCs w:val="32"/>
    </w:rPr>
  </w:style>
  <w:style w:type="character" w:customStyle="1" w:styleId="afa">
    <w:name w:val="Научный Знак"/>
    <w:basedOn w:val="a2"/>
    <w:link w:val="af9"/>
    <w:rsid w:val="00A56C6F"/>
    <w:rPr>
      <w:rFonts w:ascii="Times New Roman" w:eastAsia="NewtonC" w:hAnsi="Times New Roman"/>
      <w:sz w:val="28"/>
      <w:szCs w:val="32"/>
    </w:rPr>
  </w:style>
  <w:style w:type="paragraph" w:customStyle="1" w:styleId="afb">
    <w:name w:val="мой"/>
    <w:basedOn w:val="a1"/>
    <w:link w:val="afc"/>
    <w:qFormat/>
    <w:rsid w:val="00A56C6F"/>
    <w:pPr>
      <w:spacing w:line="276" w:lineRule="auto"/>
    </w:pPr>
    <w:rPr>
      <w:rFonts w:eastAsiaTheme="minorEastAsia"/>
      <w:szCs w:val="28"/>
    </w:rPr>
  </w:style>
  <w:style w:type="character" w:customStyle="1" w:styleId="afc">
    <w:name w:val="мой Знак"/>
    <w:basedOn w:val="a2"/>
    <w:link w:val="afb"/>
    <w:rsid w:val="00A56C6F"/>
    <w:rPr>
      <w:rFonts w:ascii="Times New Roman" w:eastAsiaTheme="minorEastAsia" w:hAnsi="Times New Roman"/>
      <w:sz w:val="28"/>
      <w:szCs w:val="28"/>
    </w:rPr>
  </w:style>
  <w:style w:type="paragraph" w:styleId="23">
    <w:name w:val="Body Text Indent 2"/>
    <w:basedOn w:val="a1"/>
    <w:link w:val="24"/>
    <w:unhideWhenUsed/>
    <w:rsid w:val="00B579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B579BA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1"/>
    <w:link w:val="34"/>
    <w:unhideWhenUsed/>
    <w:rsid w:val="00B579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semiHidden/>
    <w:rsid w:val="00B579BA"/>
    <w:rPr>
      <w:rFonts w:ascii="Times New Roman" w:eastAsia="Times New Roman" w:hAnsi="Times New Roman"/>
      <w:sz w:val="16"/>
      <w:szCs w:val="16"/>
    </w:rPr>
  </w:style>
  <w:style w:type="character" w:styleId="afd">
    <w:name w:val="page number"/>
    <w:basedOn w:val="a2"/>
    <w:rsid w:val="00B579BA"/>
  </w:style>
  <w:style w:type="paragraph" w:styleId="a0">
    <w:name w:val="Title"/>
    <w:basedOn w:val="a1"/>
    <w:link w:val="afe"/>
    <w:uiPriority w:val="10"/>
    <w:qFormat/>
    <w:rsid w:val="00B579BA"/>
    <w:pPr>
      <w:numPr>
        <w:ilvl w:val="1"/>
        <w:numId w:val="1"/>
      </w:numPr>
      <w:tabs>
        <w:tab w:val="clear" w:pos="720"/>
        <w:tab w:val="num" w:pos="0"/>
      </w:tabs>
      <w:ind w:left="0" w:firstLine="567"/>
    </w:pPr>
    <w:rPr>
      <w:b/>
      <w:szCs w:val="20"/>
      <w:lang w:val="en-US"/>
    </w:rPr>
  </w:style>
  <w:style w:type="character" w:customStyle="1" w:styleId="afe">
    <w:name w:val="Заголовок Знак"/>
    <w:basedOn w:val="a2"/>
    <w:link w:val="a0"/>
    <w:uiPriority w:val="10"/>
    <w:rsid w:val="00B579BA"/>
    <w:rPr>
      <w:rFonts w:ascii="Times New Roman" w:eastAsia="Times New Roman" w:hAnsi="Times New Roman"/>
      <w:b/>
      <w:sz w:val="28"/>
      <w:lang w:val="en-US"/>
    </w:rPr>
  </w:style>
  <w:style w:type="paragraph" w:styleId="aff">
    <w:name w:val="caption"/>
    <w:aliases w:val="Знак,Рисунок"/>
    <w:basedOn w:val="a1"/>
    <w:next w:val="a1"/>
    <w:link w:val="aff0"/>
    <w:qFormat/>
    <w:rsid w:val="00B579BA"/>
    <w:pPr>
      <w:spacing w:line="240" w:lineRule="auto"/>
      <w:ind w:firstLine="10773"/>
    </w:pPr>
    <w:rPr>
      <w:snapToGrid w:val="0"/>
      <w:szCs w:val="20"/>
    </w:rPr>
  </w:style>
  <w:style w:type="character" w:customStyle="1" w:styleId="aff0">
    <w:name w:val="Название объекта Знак"/>
    <w:aliases w:val="Знак Знак,Рисунок Знак"/>
    <w:link w:val="aff"/>
    <w:locked/>
    <w:rsid w:val="00B36E06"/>
    <w:rPr>
      <w:rFonts w:ascii="Times New Roman" w:eastAsia="Times New Roman" w:hAnsi="Times New Roman"/>
      <w:snapToGrid w:val="0"/>
      <w:sz w:val="28"/>
    </w:rPr>
  </w:style>
  <w:style w:type="character" w:styleId="aff1">
    <w:name w:val="FollowedHyperlink"/>
    <w:basedOn w:val="a2"/>
    <w:uiPriority w:val="99"/>
    <w:semiHidden/>
    <w:unhideWhenUsed/>
    <w:rsid w:val="00AE4FB9"/>
    <w:rPr>
      <w:color w:val="800080" w:themeColor="followedHyperlink"/>
      <w:u w:val="single"/>
    </w:rPr>
  </w:style>
  <w:style w:type="character" w:customStyle="1" w:styleId="FontStyle11">
    <w:name w:val="Font Style11"/>
    <w:basedOn w:val="a2"/>
    <w:uiPriority w:val="99"/>
    <w:rsid w:val="00143D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rsid w:val="00143DE5"/>
    <w:pPr>
      <w:widowControl w:val="0"/>
      <w:autoSpaceDE w:val="0"/>
      <w:autoSpaceDN w:val="0"/>
      <w:adjustRightInd w:val="0"/>
      <w:spacing w:line="482" w:lineRule="exact"/>
      <w:ind w:firstLine="706"/>
    </w:pPr>
    <w:rPr>
      <w:sz w:val="24"/>
    </w:rPr>
  </w:style>
  <w:style w:type="paragraph" w:customStyle="1" w:styleId="Style4">
    <w:name w:val="Style4"/>
    <w:basedOn w:val="a1"/>
    <w:uiPriority w:val="99"/>
    <w:rsid w:val="00143DE5"/>
    <w:pPr>
      <w:widowControl w:val="0"/>
      <w:autoSpaceDE w:val="0"/>
      <w:autoSpaceDN w:val="0"/>
      <w:adjustRightInd w:val="0"/>
      <w:spacing w:line="478" w:lineRule="exact"/>
      <w:ind w:firstLine="677"/>
    </w:pPr>
    <w:rPr>
      <w:sz w:val="24"/>
    </w:rPr>
  </w:style>
  <w:style w:type="character" w:customStyle="1" w:styleId="FontStyle12">
    <w:name w:val="Font Style12"/>
    <w:basedOn w:val="a2"/>
    <w:rsid w:val="00143DE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1"/>
    <w:uiPriority w:val="99"/>
    <w:rsid w:val="00143D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character" w:customStyle="1" w:styleId="FontStyle27">
    <w:name w:val="Font Style27"/>
    <w:basedOn w:val="a2"/>
    <w:uiPriority w:val="99"/>
    <w:rsid w:val="00143DE5"/>
    <w:rPr>
      <w:rFonts w:ascii="Times New Roman" w:hAnsi="Times New Roman" w:cs="Times New Roman"/>
      <w:color w:val="000000"/>
      <w:sz w:val="26"/>
      <w:szCs w:val="26"/>
    </w:rPr>
  </w:style>
  <w:style w:type="character" w:customStyle="1" w:styleId="hps">
    <w:name w:val="hps"/>
    <w:basedOn w:val="a2"/>
    <w:rsid w:val="00EC411F"/>
  </w:style>
  <w:style w:type="paragraph" w:customStyle="1" w:styleId="aff2">
    <w:name w:val="УБС Коды"/>
    <w:basedOn w:val="a1"/>
    <w:rsid w:val="00797BC2"/>
    <w:pPr>
      <w:autoSpaceDE w:val="0"/>
      <w:autoSpaceDN w:val="0"/>
      <w:adjustRightInd w:val="0"/>
      <w:spacing w:line="240" w:lineRule="auto"/>
      <w:ind w:firstLine="0"/>
    </w:pPr>
    <w:rPr>
      <w:rFonts w:ascii="Arial" w:hAnsi="Arial" w:cs="TimesNewRoman+1"/>
      <w:sz w:val="18"/>
      <w:szCs w:val="19"/>
    </w:rPr>
  </w:style>
  <w:style w:type="paragraph" w:customStyle="1" w:styleId="210">
    <w:name w:val="Основной текст 21"/>
    <w:basedOn w:val="a1"/>
    <w:rsid w:val="00797BC2"/>
    <w:pPr>
      <w:spacing w:after="120" w:line="480" w:lineRule="auto"/>
      <w:ind w:firstLine="0"/>
      <w:jc w:val="left"/>
    </w:pPr>
    <w:rPr>
      <w:sz w:val="24"/>
      <w:lang w:eastAsia="ar-SA"/>
    </w:rPr>
  </w:style>
  <w:style w:type="paragraph" w:styleId="aff3">
    <w:name w:val="No Spacing"/>
    <w:link w:val="aff4"/>
    <w:uiPriority w:val="1"/>
    <w:qFormat/>
    <w:rsid w:val="0052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B409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5">
    <w:name w:val="Основной текст + Полужирный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8">
    <w:name w:val="Основной текст + Полужирный38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2"/>
    <w:uiPriority w:val="99"/>
    <w:rsid w:val="00B36E06"/>
    <w:rPr>
      <w:rFonts w:ascii="Times New Roman" w:hAnsi="Times New Roman"/>
      <w:spacing w:val="60"/>
      <w:sz w:val="27"/>
      <w:szCs w:val="27"/>
      <w:shd w:val="clear" w:color="auto" w:fill="FFFFFF"/>
    </w:rPr>
  </w:style>
  <w:style w:type="character" w:customStyle="1" w:styleId="37">
    <w:name w:val="Основной текст + Полужирный37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6">
    <w:name w:val="Основной текст + Полужирный36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Основной текст + Полужирный35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40">
    <w:name w:val="Основной текст + Полужирный34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6">
    <w:name w:val="Основной текст + Курсив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79">
    <w:name w:val="Основной текст + Курсив79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+ Курсив24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4pt">
    <w:name w:val="Основной текст + 14 pt"/>
    <w:aliases w:val="Курсив66,Интервал -1 pt7"/>
    <w:basedOn w:val="a2"/>
    <w:uiPriority w:val="99"/>
    <w:rsid w:val="00B36E06"/>
    <w:rPr>
      <w:rFonts w:ascii="Times New Roman" w:hAnsi="Times New Roman"/>
      <w:i/>
      <w:iCs/>
      <w:spacing w:val="-20"/>
      <w:sz w:val="28"/>
      <w:szCs w:val="28"/>
      <w:shd w:val="clear" w:color="auto" w:fill="FFFFFF"/>
    </w:rPr>
  </w:style>
  <w:style w:type="paragraph" w:customStyle="1" w:styleId="FR1">
    <w:name w:val="FR1"/>
    <w:rsid w:val="00B36E06"/>
    <w:pPr>
      <w:widowControl w:val="0"/>
      <w:autoSpaceDE w:val="0"/>
      <w:autoSpaceDN w:val="0"/>
      <w:adjustRightInd w:val="0"/>
      <w:spacing w:before="46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+ Полужирный10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70">
    <w:name w:val="Основной текст + Курсив37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2">
    <w:name w:val="Текст выноски Знак1"/>
    <w:basedOn w:val="a2"/>
    <w:uiPriority w:val="99"/>
    <w:semiHidden/>
    <w:rsid w:val="00B36E06"/>
    <w:rPr>
      <w:rFonts w:ascii="Segoe UI" w:hAnsi="Segoe UI" w:cs="Segoe UI"/>
      <w:sz w:val="18"/>
      <w:szCs w:val="18"/>
    </w:rPr>
  </w:style>
  <w:style w:type="paragraph" w:styleId="aff7">
    <w:name w:val="TOC Heading"/>
    <w:basedOn w:val="1"/>
    <w:next w:val="a1"/>
    <w:uiPriority w:val="39"/>
    <w:unhideWhenUsed/>
    <w:qFormat/>
    <w:rsid w:val="00B36E06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3">
    <w:name w:val="toc 1"/>
    <w:basedOn w:val="a1"/>
    <w:next w:val="a1"/>
    <w:autoRedefine/>
    <w:uiPriority w:val="39"/>
    <w:unhideWhenUsed/>
    <w:rsid w:val="00B36E06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1"/>
    <w:next w:val="a1"/>
    <w:autoRedefine/>
    <w:uiPriority w:val="39"/>
    <w:unhideWhenUsed/>
    <w:rsid w:val="00B36E06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9">
    <w:name w:val="toc 3"/>
    <w:basedOn w:val="a1"/>
    <w:next w:val="a1"/>
    <w:autoRedefine/>
    <w:uiPriority w:val="39"/>
    <w:unhideWhenUsed/>
    <w:rsid w:val="00B36E06"/>
    <w:pPr>
      <w:spacing w:after="100" w:line="276" w:lineRule="auto"/>
      <w:ind w:left="44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ws-date">
    <w:name w:val="news-date"/>
    <w:basedOn w:val="a2"/>
    <w:rsid w:val="00B36E06"/>
  </w:style>
  <w:style w:type="paragraph" w:customStyle="1" w:styleId="story">
    <w:name w:val="story"/>
    <w:basedOn w:val="a1"/>
    <w:rsid w:val="00B36E06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notes">
    <w:name w:val="notes"/>
    <w:basedOn w:val="a1"/>
    <w:rsid w:val="00B36E06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14">
    <w:name w:val="Заголовок1"/>
    <w:basedOn w:val="a1"/>
    <w:next w:val="af2"/>
    <w:rsid w:val="00B36E06"/>
    <w:pPr>
      <w:keepNext/>
      <w:keepLines/>
      <w:suppressAutoHyphens/>
      <w:spacing w:before="240" w:after="120" w:line="288" w:lineRule="auto"/>
      <w:ind w:firstLine="720"/>
    </w:pPr>
    <w:rPr>
      <w:rFonts w:ascii="Arial" w:eastAsia="Droid Sans Fallback" w:hAnsi="Arial" w:cs="FreeSans"/>
      <w:szCs w:val="28"/>
      <w:lang w:eastAsia="ar-SA"/>
    </w:rPr>
  </w:style>
  <w:style w:type="paragraph" w:customStyle="1" w:styleId="15">
    <w:name w:val="Маркированный список 1"/>
    <w:basedOn w:val="aff8"/>
    <w:rsid w:val="00B36E06"/>
    <w:pPr>
      <w:keepLines/>
      <w:suppressAutoHyphens/>
      <w:spacing w:after="120" w:line="288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List"/>
    <w:basedOn w:val="a1"/>
    <w:uiPriority w:val="99"/>
    <w:semiHidden/>
    <w:unhideWhenUsed/>
    <w:rsid w:val="00B36E06"/>
    <w:pPr>
      <w:spacing w:after="200" w:line="276" w:lineRule="auto"/>
      <w:ind w:left="283" w:hanging="283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1"/>
    <w:rsid w:val="00B36E06"/>
    <w:pPr>
      <w:keepLines/>
      <w:numPr>
        <w:numId w:val="2"/>
      </w:numPr>
      <w:spacing w:after="60" w:line="288" w:lineRule="auto"/>
    </w:pPr>
    <w:rPr>
      <w:sz w:val="24"/>
      <w:lang w:val="en-US" w:eastAsia="en-US"/>
    </w:rPr>
  </w:style>
  <w:style w:type="paragraph" w:customStyle="1" w:styleId="Drawing">
    <w:name w:val="Drawing"/>
    <w:basedOn w:val="a1"/>
    <w:next w:val="aff"/>
    <w:rsid w:val="00B36E06"/>
    <w:pPr>
      <w:keepNext/>
      <w:keepLines/>
      <w:spacing w:before="120" w:after="240" w:line="288" w:lineRule="auto"/>
      <w:ind w:firstLine="0"/>
      <w:jc w:val="center"/>
    </w:pPr>
    <w:rPr>
      <w:sz w:val="24"/>
      <w:lang w:eastAsia="en-US"/>
    </w:rPr>
  </w:style>
  <w:style w:type="character" w:customStyle="1" w:styleId="140">
    <w:name w:val="Основной текст + Полужирный14"/>
    <w:basedOn w:val="a2"/>
    <w:uiPriority w:val="99"/>
    <w:rsid w:val="00B36E0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4">
    <w:name w:val="Основной текст + Курсив44"/>
    <w:basedOn w:val="a2"/>
    <w:uiPriority w:val="99"/>
    <w:rsid w:val="00B36E0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0">
    <w:name w:val="Основной текст + Полужирный13"/>
    <w:basedOn w:val="a2"/>
    <w:uiPriority w:val="99"/>
    <w:rsid w:val="00B36E0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9">
    <w:name w:val="Подпись к картинке_"/>
    <w:basedOn w:val="a2"/>
    <w:link w:val="16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6">
    <w:name w:val="Подпись к картинке1"/>
    <w:basedOn w:val="a1"/>
    <w:link w:val="aff9"/>
    <w:uiPriority w:val="99"/>
    <w:rsid w:val="00B36E06"/>
    <w:pPr>
      <w:shd w:val="clear" w:color="auto" w:fill="FFFFFF"/>
      <w:spacing w:line="240" w:lineRule="atLeast"/>
      <w:ind w:firstLine="0"/>
      <w:jc w:val="left"/>
    </w:pPr>
    <w:rPr>
      <w:rFonts w:eastAsia="Calibri"/>
      <w:sz w:val="27"/>
      <w:szCs w:val="27"/>
    </w:rPr>
  </w:style>
  <w:style w:type="character" w:customStyle="1" w:styleId="71">
    <w:name w:val="Заголовок №7_"/>
    <w:basedOn w:val="a2"/>
    <w:link w:val="72"/>
    <w:uiPriority w:val="99"/>
    <w:rsid w:val="00B36E06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72">
    <w:name w:val="Заголовок №7"/>
    <w:basedOn w:val="a1"/>
    <w:link w:val="71"/>
    <w:uiPriority w:val="99"/>
    <w:rsid w:val="00B36E06"/>
    <w:pPr>
      <w:shd w:val="clear" w:color="auto" w:fill="FFFFFF"/>
      <w:spacing w:after="240" w:line="240" w:lineRule="atLeast"/>
      <w:ind w:firstLine="0"/>
      <w:jc w:val="left"/>
      <w:outlineLvl w:val="6"/>
    </w:pPr>
    <w:rPr>
      <w:rFonts w:ascii="Arial" w:eastAsia="Calibri" w:hAnsi="Arial" w:cs="Arial"/>
      <w:b/>
      <w:bCs/>
      <w:szCs w:val="28"/>
    </w:rPr>
  </w:style>
  <w:style w:type="character" w:customStyle="1" w:styleId="41">
    <w:name w:val="Основной текст (4)_"/>
    <w:basedOn w:val="a2"/>
    <w:link w:val="410"/>
    <w:uiPriority w:val="99"/>
    <w:rsid w:val="00B36E0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1"/>
    <w:link w:val="41"/>
    <w:uiPriority w:val="99"/>
    <w:rsid w:val="00B36E06"/>
    <w:pPr>
      <w:shd w:val="clear" w:color="auto" w:fill="FFFFFF"/>
      <w:spacing w:line="240" w:lineRule="atLeast"/>
      <w:ind w:hanging="280"/>
      <w:jc w:val="center"/>
    </w:pPr>
    <w:rPr>
      <w:rFonts w:eastAsia="Calibri"/>
      <w:b/>
      <w:bCs/>
      <w:sz w:val="18"/>
      <w:szCs w:val="18"/>
    </w:rPr>
  </w:style>
  <w:style w:type="character" w:customStyle="1" w:styleId="61">
    <w:name w:val="Основной текст (6)_"/>
    <w:basedOn w:val="a2"/>
    <w:link w:val="62"/>
    <w:uiPriority w:val="99"/>
    <w:rsid w:val="00B36E06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B36E06"/>
    <w:pPr>
      <w:shd w:val="clear" w:color="auto" w:fill="FFFFFF"/>
      <w:spacing w:before="420" w:after="600" w:line="240" w:lineRule="atLeast"/>
      <w:ind w:firstLine="0"/>
    </w:pPr>
    <w:rPr>
      <w:rFonts w:ascii="Arial" w:eastAsia="Calibri" w:hAnsi="Arial" w:cs="Arial"/>
      <w:b/>
      <w:bCs/>
      <w:szCs w:val="28"/>
    </w:rPr>
  </w:style>
  <w:style w:type="character" w:customStyle="1" w:styleId="73">
    <w:name w:val="Основной текст (7)_"/>
    <w:basedOn w:val="a2"/>
    <w:link w:val="710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10">
    <w:name w:val="Основной текст (7)1"/>
    <w:basedOn w:val="a1"/>
    <w:link w:val="73"/>
    <w:uiPriority w:val="99"/>
    <w:rsid w:val="00B36E06"/>
    <w:pPr>
      <w:shd w:val="clear" w:color="auto" w:fill="FFFFFF"/>
      <w:spacing w:after="240" w:line="240" w:lineRule="atLeast"/>
      <w:ind w:firstLine="0"/>
      <w:jc w:val="left"/>
    </w:pPr>
    <w:rPr>
      <w:rFonts w:eastAsia="Calibri"/>
      <w:i/>
      <w:iCs/>
      <w:sz w:val="27"/>
      <w:szCs w:val="27"/>
    </w:rPr>
  </w:style>
  <w:style w:type="character" w:customStyle="1" w:styleId="120">
    <w:name w:val="Основной текст (12)_"/>
    <w:basedOn w:val="a2"/>
    <w:link w:val="121"/>
    <w:uiPriority w:val="99"/>
    <w:rsid w:val="00B36E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1"/>
    <w:link w:val="120"/>
    <w:uiPriority w:val="99"/>
    <w:rsid w:val="00B36E06"/>
    <w:pPr>
      <w:shd w:val="clear" w:color="auto" w:fill="FFFFFF"/>
      <w:spacing w:line="240" w:lineRule="atLeast"/>
      <w:ind w:hanging="1140"/>
    </w:pPr>
    <w:rPr>
      <w:rFonts w:eastAsia="Calibri"/>
      <w:sz w:val="26"/>
      <w:szCs w:val="26"/>
    </w:rPr>
  </w:style>
  <w:style w:type="character" w:customStyle="1" w:styleId="122">
    <w:name w:val="Основной текст + Полужирный12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Полужирный11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3">
    <w:name w:val="Основной текст + Курсив43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+ Курсив42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26">
    <w:name w:val="Основной текст + 126"/>
    <w:aliases w:val="5 pt110,Полужирный62,Курсив75,Интервал 1 pt22"/>
    <w:basedOn w:val="a2"/>
    <w:uiPriority w:val="99"/>
    <w:rsid w:val="00B36E06"/>
    <w:rPr>
      <w:rFonts w:ascii="Times New Roman" w:hAnsi="Times New Roman"/>
      <w:b/>
      <w:bCs/>
      <w:i/>
      <w:iCs/>
      <w:spacing w:val="20"/>
      <w:sz w:val="25"/>
      <w:szCs w:val="25"/>
      <w:shd w:val="clear" w:color="auto" w:fill="FFFFFF"/>
      <w:lang w:val="en-US" w:eastAsia="en-US"/>
    </w:rPr>
  </w:style>
  <w:style w:type="character" w:customStyle="1" w:styleId="411">
    <w:name w:val="Основной текст + Курсив41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  <w:lang w:val="en-US" w:eastAsia="en-US"/>
    </w:rPr>
  </w:style>
  <w:style w:type="character" w:customStyle="1" w:styleId="17">
    <w:name w:val="Заголовок №1_"/>
    <w:basedOn w:val="a2"/>
    <w:link w:val="123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3">
    <w:name w:val="Заголовок №12"/>
    <w:basedOn w:val="a1"/>
    <w:link w:val="17"/>
    <w:uiPriority w:val="99"/>
    <w:rsid w:val="00B36E06"/>
    <w:pPr>
      <w:shd w:val="clear" w:color="auto" w:fill="FFFFFF"/>
      <w:spacing w:line="240" w:lineRule="atLeast"/>
      <w:ind w:firstLine="0"/>
      <w:jc w:val="left"/>
      <w:outlineLvl w:val="0"/>
    </w:pPr>
    <w:rPr>
      <w:rFonts w:eastAsia="Calibri"/>
      <w:sz w:val="27"/>
      <w:szCs w:val="27"/>
    </w:rPr>
  </w:style>
  <w:style w:type="character" w:customStyle="1" w:styleId="18">
    <w:name w:val="Заголовок №1"/>
    <w:basedOn w:val="17"/>
    <w:uiPriority w:val="99"/>
    <w:rsid w:val="00B36E06"/>
    <w:rPr>
      <w:rFonts w:ascii="Times New Roman" w:hAnsi="Times New Roman"/>
      <w:sz w:val="27"/>
      <w:szCs w:val="27"/>
      <w:u w:val="single"/>
      <w:shd w:val="clear" w:color="auto" w:fill="FFFFFF"/>
    </w:rPr>
  </w:style>
  <w:style w:type="character" w:customStyle="1" w:styleId="723">
    <w:name w:val="Основной текст (7) + Не курсив23"/>
    <w:basedOn w:val="73"/>
    <w:uiPriority w:val="99"/>
    <w:rsid w:val="00B36E06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character" w:customStyle="1" w:styleId="71pt4">
    <w:name w:val="Основной текст (7) + Интервал 1 pt4"/>
    <w:basedOn w:val="73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</w:rPr>
  </w:style>
  <w:style w:type="character" w:customStyle="1" w:styleId="211">
    <w:name w:val="Основной текст (21)_"/>
    <w:basedOn w:val="a2"/>
    <w:link w:val="2110"/>
    <w:uiPriority w:val="99"/>
    <w:rsid w:val="00B36E06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1"/>
    <w:link w:val="211"/>
    <w:uiPriority w:val="99"/>
    <w:rsid w:val="00B36E06"/>
    <w:pPr>
      <w:shd w:val="clear" w:color="auto" w:fill="FFFFFF"/>
      <w:spacing w:after="180" w:line="240" w:lineRule="atLeast"/>
      <w:ind w:firstLine="0"/>
      <w:jc w:val="left"/>
    </w:pPr>
    <w:rPr>
      <w:rFonts w:eastAsia="Calibri"/>
      <w:i/>
      <w:iCs/>
      <w:sz w:val="19"/>
      <w:szCs w:val="19"/>
    </w:rPr>
  </w:style>
  <w:style w:type="character" w:customStyle="1" w:styleId="3pt9">
    <w:name w:val="Основной текст + Интервал 3 pt9"/>
    <w:basedOn w:val="a2"/>
    <w:uiPriority w:val="99"/>
    <w:rsid w:val="00B36E06"/>
    <w:rPr>
      <w:rFonts w:ascii="Times New Roman" w:hAnsi="Times New Roman"/>
      <w:spacing w:val="60"/>
      <w:sz w:val="27"/>
      <w:szCs w:val="27"/>
      <w:shd w:val="clear" w:color="auto" w:fill="FFFFFF"/>
    </w:rPr>
  </w:style>
  <w:style w:type="character" w:customStyle="1" w:styleId="3pt8">
    <w:name w:val="Основной текст + Интервал 3 pt8"/>
    <w:basedOn w:val="a2"/>
    <w:uiPriority w:val="99"/>
    <w:rsid w:val="00B36E06"/>
    <w:rPr>
      <w:rFonts w:ascii="Times New Roman" w:hAnsi="Times New Roman"/>
      <w:spacing w:val="60"/>
      <w:sz w:val="27"/>
      <w:szCs w:val="27"/>
      <w:u w:val="single"/>
      <w:shd w:val="clear" w:color="auto" w:fill="FFFFFF"/>
    </w:rPr>
  </w:style>
  <w:style w:type="character" w:customStyle="1" w:styleId="400">
    <w:name w:val="Основной текст + Курсив40"/>
    <w:basedOn w:val="a2"/>
    <w:uiPriority w:val="99"/>
    <w:rsid w:val="00B36E06"/>
    <w:rPr>
      <w:rFonts w:ascii="Times New Roman" w:hAnsi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-1pt5">
    <w:name w:val="Основной текст + Интервал -1 pt5"/>
    <w:basedOn w:val="a2"/>
    <w:uiPriority w:val="99"/>
    <w:rsid w:val="00B36E06"/>
    <w:rPr>
      <w:rFonts w:ascii="Times New Roman" w:hAnsi="Times New Roman"/>
      <w:spacing w:val="-20"/>
      <w:sz w:val="27"/>
      <w:szCs w:val="27"/>
      <w:shd w:val="clear" w:color="auto" w:fill="FFFFFF"/>
      <w:lang w:val="en-US" w:eastAsia="en-US"/>
    </w:rPr>
  </w:style>
  <w:style w:type="character" w:customStyle="1" w:styleId="220">
    <w:name w:val="Основной текст (22)_"/>
    <w:basedOn w:val="a2"/>
    <w:link w:val="221"/>
    <w:uiPriority w:val="99"/>
    <w:rsid w:val="00B36E06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1"/>
    <w:basedOn w:val="a1"/>
    <w:link w:val="220"/>
    <w:uiPriority w:val="99"/>
    <w:rsid w:val="00B36E06"/>
    <w:pPr>
      <w:shd w:val="clear" w:color="auto" w:fill="FFFFFF"/>
      <w:spacing w:after="180" w:line="240" w:lineRule="atLeast"/>
      <w:ind w:firstLine="0"/>
      <w:jc w:val="left"/>
    </w:pPr>
    <w:rPr>
      <w:rFonts w:eastAsia="Calibri"/>
      <w:i/>
      <w:iCs/>
      <w:sz w:val="17"/>
      <w:szCs w:val="17"/>
    </w:rPr>
  </w:style>
  <w:style w:type="character" w:customStyle="1" w:styleId="390">
    <w:name w:val="Основной текст + Курсив39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3pt4">
    <w:name w:val="Основной текст + 13 pt4"/>
    <w:aliases w:val="Полужирный61"/>
    <w:basedOn w:val="a2"/>
    <w:uiPriority w:val="99"/>
    <w:rsid w:val="00B36E0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80">
    <w:name w:val="Основной текст + Курсив38"/>
    <w:aliases w:val="Интервал 1 pt21"/>
    <w:basedOn w:val="a2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  <w:lang w:val="es-ES_tradnl" w:eastAsia="es-ES_tradnl"/>
    </w:rPr>
  </w:style>
  <w:style w:type="character" w:customStyle="1" w:styleId="9pt">
    <w:name w:val="Основной текст + 9 pt"/>
    <w:aliases w:val="Полужирный60,Курсив74,Интервал 0 pt40"/>
    <w:basedOn w:val="a2"/>
    <w:uiPriority w:val="99"/>
    <w:rsid w:val="00B36E06"/>
    <w:rPr>
      <w:rFonts w:ascii="Times New Roman" w:hAnsi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91">
    <w:name w:val="Основной текст + Полужирный9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713pt">
    <w:name w:val="Основной текст (7) + 13 pt"/>
    <w:aliases w:val="Не курсив"/>
    <w:basedOn w:val="73"/>
    <w:uiPriority w:val="99"/>
    <w:rsid w:val="00B36E06"/>
    <w:rPr>
      <w:rFonts w:ascii="Times New Roman" w:hAnsi="Times New Roman"/>
      <w:i w:val="0"/>
      <w:iCs w:val="0"/>
      <w:sz w:val="26"/>
      <w:szCs w:val="26"/>
      <w:shd w:val="clear" w:color="auto" w:fill="FFFFFF"/>
    </w:rPr>
  </w:style>
  <w:style w:type="character" w:customStyle="1" w:styleId="71pt3">
    <w:name w:val="Основной текст (7) + Интервал 1 pt3"/>
    <w:basedOn w:val="73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</w:rPr>
  </w:style>
  <w:style w:type="character" w:customStyle="1" w:styleId="360">
    <w:name w:val="Основной текст + Курсив36"/>
    <w:aliases w:val="Интервал 1 pt20"/>
    <w:basedOn w:val="a2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</w:rPr>
  </w:style>
  <w:style w:type="character" w:customStyle="1" w:styleId="81">
    <w:name w:val="Основной текст + Полужирный8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0">
    <w:name w:val="Основной текст + Курсив35"/>
    <w:aliases w:val="Интервал 1 pt19"/>
    <w:basedOn w:val="a2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  <w:lang w:val="en-US" w:eastAsia="en-US"/>
    </w:rPr>
  </w:style>
  <w:style w:type="character" w:customStyle="1" w:styleId="341">
    <w:name w:val="Основной текст + Курсив34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330">
    <w:name w:val="Основной текст + Курсив33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74">
    <w:name w:val="Основной текст + Полужирный7"/>
    <w:aliases w:val="Курсив73"/>
    <w:basedOn w:val="a2"/>
    <w:uiPriority w:val="99"/>
    <w:rsid w:val="00B36E0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-1pt4">
    <w:name w:val="Основной текст + Интервал -1 pt4"/>
    <w:basedOn w:val="a2"/>
    <w:uiPriority w:val="99"/>
    <w:rsid w:val="00B36E06"/>
    <w:rPr>
      <w:rFonts w:ascii="Times New Roman" w:hAnsi="Times New Roman"/>
      <w:spacing w:val="-30"/>
      <w:sz w:val="27"/>
      <w:szCs w:val="27"/>
      <w:shd w:val="clear" w:color="auto" w:fill="FFFFFF"/>
    </w:rPr>
  </w:style>
  <w:style w:type="character" w:customStyle="1" w:styleId="51">
    <w:name w:val="Подпись к картинке (5)_"/>
    <w:basedOn w:val="a2"/>
    <w:link w:val="510"/>
    <w:uiPriority w:val="99"/>
    <w:rsid w:val="00B36E06"/>
    <w:rPr>
      <w:rFonts w:ascii="Times New Roman" w:hAnsi="Times New Roman"/>
      <w:i/>
      <w:iCs/>
      <w:sz w:val="13"/>
      <w:szCs w:val="13"/>
      <w:shd w:val="clear" w:color="auto" w:fill="FFFFFF"/>
    </w:rPr>
  </w:style>
  <w:style w:type="paragraph" w:customStyle="1" w:styleId="510">
    <w:name w:val="Подпись к картинке (5)1"/>
    <w:basedOn w:val="a1"/>
    <w:link w:val="51"/>
    <w:uiPriority w:val="99"/>
    <w:rsid w:val="00B36E06"/>
    <w:pPr>
      <w:shd w:val="clear" w:color="auto" w:fill="FFFFFF"/>
      <w:spacing w:line="125" w:lineRule="exact"/>
      <w:ind w:firstLine="0"/>
    </w:pPr>
    <w:rPr>
      <w:rFonts w:eastAsia="Calibri"/>
      <w:i/>
      <w:iCs/>
      <w:sz w:val="13"/>
      <w:szCs w:val="13"/>
    </w:rPr>
  </w:style>
  <w:style w:type="character" w:customStyle="1" w:styleId="9pt1">
    <w:name w:val="Подпись к картинке + 9 pt1"/>
    <w:aliases w:val="Полужирный59,Курсив72,Интервал 0 pt39"/>
    <w:basedOn w:val="aff9"/>
    <w:uiPriority w:val="99"/>
    <w:rsid w:val="00B36E06"/>
    <w:rPr>
      <w:rFonts w:ascii="Times New Roman" w:hAnsi="Times New Roman"/>
      <w:b/>
      <w:bCs/>
      <w:i/>
      <w:iCs/>
      <w:spacing w:val="10"/>
      <w:sz w:val="18"/>
      <w:szCs w:val="18"/>
      <w:shd w:val="clear" w:color="auto" w:fill="FFFFFF"/>
      <w:lang w:val="en-US" w:eastAsia="en-US"/>
    </w:rPr>
  </w:style>
  <w:style w:type="character" w:customStyle="1" w:styleId="320">
    <w:name w:val="Основной текст + Курсив32"/>
    <w:aliases w:val="Интервал 2 pt"/>
    <w:basedOn w:val="a2"/>
    <w:uiPriority w:val="99"/>
    <w:rsid w:val="00B36E06"/>
    <w:rPr>
      <w:rFonts w:ascii="Times New Roman" w:hAnsi="Times New Roman"/>
      <w:i/>
      <w:iCs/>
      <w:spacing w:val="50"/>
      <w:sz w:val="27"/>
      <w:szCs w:val="27"/>
      <w:shd w:val="clear" w:color="auto" w:fill="FFFFFF"/>
    </w:rPr>
  </w:style>
  <w:style w:type="character" w:customStyle="1" w:styleId="310">
    <w:name w:val="Основной текст + Курсив31"/>
    <w:aliases w:val="Интервал 1 pt18"/>
    <w:basedOn w:val="a2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</w:rPr>
  </w:style>
  <w:style w:type="character" w:customStyle="1" w:styleId="72pt">
    <w:name w:val="Основной текст (7) + Интервал 2 pt"/>
    <w:basedOn w:val="73"/>
    <w:uiPriority w:val="99"/>
    <w:rsid w:val="00B36E06"/>
    <w:rPr>
      <w:rFonts w:ascii="Times New Roman" w:hAnsi="Times New Roman"/>
      <w:i/>
      <w:iCs/>
      <w:spacing w:val="50"/>
      <w:sz w:val="27"/>
      <w:szCs w:val="27"/>
      <w:shd w:val="clear" w:color="auto" w:fill="FFFFFF"/>
      <w:lang w:val="en-US" w:eastAsia="en-US"/>
    </w:rPr>
  </w:style>
  <w:style w:type="character" w:customStyle="1" w:styleId="722">
    <w:name w:val="Основной текст (7) + Не курсив22"/>
    <w:basedOn w:val="73"/>
    <w:uiPriority w:val="99"/>
    <w:rsid w:val="00B36E06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character" w:customStyle="1" w:styleId="71pt2">
    <w:name w:val="Основной текст (7) + Интервал 1 pt2"/>
    <w:basedOn w:val="73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  <w:lang w:val="en-US" w:eastAsia="en-US"/>
    </w:rPr>
  </w:style>
  <w:style w:type="character" w:customStyle="1" w:styleId="63">
    <w:name w:val="Заголовок №6_"/>
    <w:basedOn w:val="a2"/>
    <w:link w:val="64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4">
    <w:name w:val="Заголовок №6"/>
    <w:basedOn w:val="a1"/>
    <w:link w:val="63"/>
    <w:uiPriority w:val="99"/>
    <w:rsid w:val="00B36E06"/>
    <w:pPr>
      <w:shd w:val="clear" w:color="auto" w:fill="FFFFFF"/>
      <w:spacing w:before="60" w:after="420" w:line="240" w:lineRule="atLeast"/>
      <w:ind w:firstLine="0"/>
      <w:jc w:val="left"/>
      <w:outlineLvl w:val="5"/>
    </w:pPr>
    <w:rPr>
      <w:rFonts w:eastAsia="Calibri"/>
      <w:sz w:val="27"/>
      <w:szCs w:val="27"/>
    </w:rPr>
  </w:style>
  <w:style w:type="character" w:customStyle="1" w:styleId="61pt">
    <w:name w:val="Заголовок №6 + Интервал 1 pt"/>
    <w:basedOn w:val="63"/>
    <w:uiPriority w:val="99"/>
    <w:rsid w:val="00B36E06"/>
    <w:rPr>
      <w:rFonts w:ascii="Times New Roman" w:hAnsi="Times New Roman"/>
      <w:spacing w:val="30"/>
      <w:sz w:val="27"/>
      <w:szCs w:val="27"/>
      <w:shd w:val="clear" w:color="auto" w:fill="FFFFFF"/>
    </w:rPr>
  </w:style>
  <w:style w:type="character" w:customStyle="1" w:styleId="3pt7">
    <w:name w:val="Основной текст + Интервал 3 pt7"/>
    <w:basedOn w:val="a2"/>
    <w:uiPriority w:val="99"/>
    <w:rsid w:val="00B36E06"/>
    <w:rPr>
      <w:rFonts w:ascii="Times New Roman" w:hAnsi="Times New Roman"/>
      <w:spacing w:val="60"/>
      <w:sz w:val="27"/>
      <w:szCs w:val="27"/>
      <w:shd w:val="clear" w:color="auto" w:fill="FFFFFF"/>
    </w:rPr>
  </w:style>
  <w:style w:type="character" w:customStyle="1" w:styleId="300">
    <w:name w:val="Основной текст + Курсив30"/>
    <w:aliases w:val="Интервал 1 pt17"/>
    <w:basedOn w:val="a2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</w:rPr>
  </w:style>
  <w:style w:type="character" w:customStyle="1" w:styleId="-1pt3">
    <w:name w:val="Основной текст + Интервал -1 pt3"/>
    <w:basedOn w:val="a2"/>
    <w:uiPriority w:val="99"/>
    <w:rsid w:val="00B36E06"/>
    <w:rPr>
      <w:rFonts w:ascii="Times New Roman" w:hAnsi="Times New Roman"/>
      <w:spacing w:val="-20"/>
      <w:sz w:val="27"/>
      <w:szCs w:val="27"/>
      <w:shd w:val="clear" w:color="auto" w:fill="FFFFFF"/>
    </w:rPr>
  </w:style>
  <w:style w:type="character" w:customStyle="1" w:styleId="29">
    <w:name w:val="Основной текст + Курсив29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65">
    <w:name w:val="Основной текст + Полужирный6"/>
    <w:basedOn w:val="a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pt6">
    <w:name w:val="Основной текст + Интервал 3 pt6"/>
    <w:basedOn w:val="a2"/>
    <w:uiPriority w:val="99"/>
    <w:rsid w:val="00B36E06"/>
    <w:rPr>
      <w:rFonts w:ascii="Times New Roman" w:hAnsi="Times New Roman"/>
      <w:spacing w:val="60"/>
      <w:sz w:val="27"/>
      <w:szCs w:val="27"/>
      <w:shd w:val="clear" w:color="auto" w:fill="FFFFFF"/>
    </w:rPr>
  </w:style>
  <w:style w:type="character" w:customStyle="1" w:styleId="66">
    <w:name w:val="Подпись к картинке (6)_"/>
    <w:basedOn w:val="a2"/>
    <w:link w:val="67"/>
    <w:uiPriority w:val="99"/>
    <w:rsid w:val="00B36E06"/>
    <w:rPr>
      <w:rFonts w:ascii="Times New Roman" w:hAnsi="Times New Roman"/>
      <w:b/>
      <w:bCs/>
      <w:i/>
      <w:iCs/>
      <w:spacing w:val="10"/>
      <w:sz w:val="18"/>
      <w:szCs w:val="18"/>
      <w:shd w:val="clear" w:color="auto" w:fill="FFFFFF"/>
      <w:lang w:val="en-US"/>
    </w:rPr>
  </w:style>
  <w:style w:type="paragraph" w:customStyle="1" w:styleId="67">
    <w:name w:val="Подпись к картинке (6)"/>
    <w:basedOn w:val="a1"/>
    <w:link w:val="66"/>
    <w:uiPriority w:val="99"/>
    <w:rsid w:val="00B36E06"/>
    <w:pPr>
      <w:shd w:val="clear" w:color="auto" w:fill="FFFFFF"/>
      <w:spacing w:before="60" w:line="240" w:lineRule="atLeast"/>
      <w:ind w:firstLine="0"/>
      <w:jc w:val="left"/>
    </w:pPr>
    <w:rPr>
      <w:rFonts w:eastAsia="Calibri"/>
      <w:b/>
      <w:bCs/>
      <w:i/>
      <w:iCs/>
      <w:spacing w:val="10"/>
      <w:sz w:val="18"/>
      <w:szCs w:val="18"/>
      <w:lang w:val="en-US"/>
    </w:rPr>
  </w:style>
  <w:style w:type="character" w:customStyle="1" w:styleId="613">
    <w:name w:val="Подпись к картинке (6) + 13"/>
    <w:aliases w:val="5 pt109,Не полужирный57,Интервал 0 pt38"/>
    <w:basedOn w:val="66"/>
    <w:uiPriority w:val="99"/>
    <w:rsid w:val="00B36E06"/>
    <w:rPr>
      <w:rFonts w:ascii="Times New Roman" w:hAnsi="Times New Roman"/>
      <w:b w:val="0"/>
      <w:bCs w:val="0"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230">
    <w:name w:val="Основной текст (23)_"/>
    <w:basedOn w:val="a2"/>
    <w:link w:val="231"/>
    <w:uiPriority w:val="99"/>
    <w:rsid w:val="00B36E06"/>
    <w:rPr>
      <w:rFonts w:ascii="Times New Roman" w:hAnsi="Times New Roman"/>
      <w:i/>
      <w:iCs/>
      <w:sz w:val="13"/>
      <w:szCs w:val="13"/>
      <w:shd w:val="clear" w:color="auto" w:fill="FFFFFF"/>
    </w:rPr>
  </w:style>
  <w:style w:type="paragraph" w:customStyle="1" w:styleId="231">
    <w:name w:val="Основной текст (23)1"/>
    <w:basedOn w:val="a1"/>
    <w:link w:val="230"/>
    <w:uiPriority w:val="99"/>
    <w:rsid w:val="00B36E06"/>
    <w:pPr>
      <w:shd w:val="clear" w:color="auto" w:fill="FFFFFF"/>
      <w:spacing w:before="180" w:line="240" w:lineRule="atLeast"/>
      <w:ind w:firstLine="0"/>
      <w:jc w:val="left"/>
    </w:pPr>
    <w:rPr>
      <w:rFonts w:eastAsia="Calibri"/>
      <w:i/>
      <w:iCs/>
      <w:sz w:val="13"/>
      <w:szCs w:val="13"/>
    </w:rPr>
  </w:style>
  <w:style w:type="character" w:customStyle="1" w:styleId="28">
    <w:name w:val="Основной текст + Курсив28"/>
    <w:basedOn w:val="a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7"/>
    <w:aliases w:val="Интервал 2 pt17"/>
    <w:basedOn w:val="a2"/>
    <w:uiPriority w:val="99"/>
    <w:rsid w:val="00B36E06"/>
    <w:rPr>
      <w:rFonts w:ascii="Times New Roman" w:hAnsi="Times New Roman"/>
      <w:i/>
      <w:iCs/>
      <w:spacing w:val="50"/>
      <w:sz w:val="27"/>
      <w:szCs w:val="27"/>
      <w:shd w:val="clear" w:color="auto" w:fill="FFFFFF"/>
      <w:lang w:val="fr-FR" w:eastAsia="fr-FR"/>
    </w:rPr>
  </w:style>
  <w:style w:type="character" w:customStyle="1" w:styleId="125">
    <w:name w:val="Основной текст + 125"/>
    <w:aliases w:val="5 pt108,Полужирный58,Курсив71"/>
    <w:basedOn w:val="a2"/>
    <w:uiPriority w:val="99"/>
    <w:rsid w:val="00B36E06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124">
    <w:name w:val="Основной текст + 124"/>
    <w:aliases w:val="5 pt107,Полужирный57,Курсив70,Интервал -1 pt9"/>
    <w:basedOn w:val="a2"/>
    <w:uiPriority w:val="99"/>
    <w:rsid w:val="00B36E06"/>
    <w:rPr>
      <w:rFonts w:ascii="Times New Roman" w:hAnsi="Times New Roman"/>
      <w:b/>
      <w:bCs/>
      <w:i/>
      <w:iCs/>
      <w:spacing w:val="-20"/>
      <w:sz w:val="25"/>
      <w:szCs w:val="25"/>
      <w:shd w:val="clear" w:color="auto" w:fill="FFFFFF"/>
    </w:rPr>
  </w:style>
  <w:style w:type="character" w:customStyle="1" w:styleId="26">
    <w:name w:val="Основной текст + Курсив26"/>
    <w:aliases w:val="Интервал 1 pt16"/>
    <w:basedOn w:val="a2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</w:rPr>
  </w:style>
  <w:style w:type="character" w:customStyle="1" w:styleId="3pt5">
    <w:name w:val="Основной текст + Интервал 3 pt5"/>
    <w:basedOn w:val="a2"/>
    <w:uiPriority w:val="99"/>
    <w:rsid w:val="00B36E06"/>
    <w:rPr>
      <w:rFonts w:ascii="Times New Roman" w:hAnsi="Times New Roman"/>
      <w:spacing w:val="60"/>
      <w:sz w:val="27"/>
      <w:szCs w:val="27"/>
      <w:shd w:val="clear" w:color="auto" w:fill="FFFFFF"/>
    </w:rPr>
  </w:style>
  <w:style w:type="character" w:customStyle="1" w:styleId="630">
    <w:name w:val="Основной текст + 63"/>
    <w:aliases w:val="5 pt106"/>
    <w:basedOn w:val="a2"/>
    <w:uiPriority w:val="99"/>
    <w:rsid w:val="00B36E06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50">
    <w:name w:val="Основной текст + Курсив25"/>
    <w:aliases w:val="Интервал -1 pt8"/>
    <w:basedOn w:val="a2"/>
    <w:uiPriority w:val="99"/>
    <w:rsid w:val="00B36E06"/>
    <w:rPr>
      <w:rFonts w:ascii="Times New Roman" w:hAnsi="Times New Roman"/>
      <w:i/>
      <w:iCs/>
      <w:spacing w:val="-20"/>
      <w:sz w:val="27"/>
      <w:szCs w:val="27"/>
      <w:shd w:val="clear" w:color="auto" w:fill="FFFFFF"/>
    </w:rPr>
  </w:style>
  <w:style w:type="character" w:customStyle="1" w:styleId="52">
    <w:name w:val="Заголовок №5_"/>
    <w:basedOn w:val="a2"/>
    <w:link w:val="53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Заголовок №5"/>
    <w:basedOn w:val="a1"/>
    <w:link w:val="52"/>
    <w:uiPriority w:val="99"/>
    <w:rsid w:val="00B36E06"/>
    <w:pPr>
      <w:shd w:val="clear" w:color="auto" w:fill="FFFFFF"/>
      <w:spacing w:before="60" w:after="780" w:line="240" w:lineRule="atLeast"/>
      <w:ind w:firstLine="0"/>
      <w:jc w:val="left"/>
      <w:outlineLvl w:val="4"/>
    </w:pPr>
    <w:rPr>
      <w:rFonts w:eastAsia="Calibri"/>
      <w:sz w:val="27"/>
      <w:szCs w:val="27"/>
    </w:rPr>
  </w:style>
  <w:style w:type="character" w:customStyle="1" w:styleId="5Tahoma">
    <w:name w:val="Заголовок №5 + Tahoma"/>
    <w:aliases w:val="11 pt,Курсив69,Интервал 2 pt16"/>
    <w:basedOn w:val="52"/>
    <w:uiPriority w:val="99"/>
    <w:rsid w:val="00B36E06"/>
    <w:rPr>
      <w:rFonts w:ascii="Tahoma" w:hAnsi="Tahoma" w:cs="Tahoma"/>
      <w:i/>
      <w:iCs/>
      <w:spacing w:val="50"/>
      <w:sz w:val="22"/>
      <w:szCs w:val="22"/>
      <w:shd w:val="clear" w:color="auto" w:fill="FFFFFF"/>
    </w:rPr>
  </w:style>
  <w:style w:type="character" w:customStyle="1" w:styleId="5-1pt">
    <w:name w:val="Заголовок №5 + Интервал -1 pt"/>
    <w:basedOn w:val="52"/>
    <w:uiPriority w:val="99"/>
    <w:rsid w:val="00B36E06"/>
    <w:rPr>
      <w:rFonts w:ascii="Times New Roman" w:hAnsi="Times New Roman"/>
      <w:spacing w:val="-20"/>
      <w:sz w:val="27"/>
      <w:szCs w:val="27"/>
      <w:shd w:val="clear" w:color="auto" w:fill="FFFFFF"/>
    </w:rPr>
  </w:style>
  <w:style w:type="character" w:customStyle="1" w:styleId="721">
    <w:name w:val="Основной текст (7) + Не курсив21"/>
    <w:basedOn w:val="73"/>
    <w:uiPriority w:val="99"/>
    <w:rsid w:val="00B36E06"/>
    <w:rPr>
      <w:rFonts w:ascii="Times New Roman" w:hAnsi="Times New Roman"/>
      <w:i w:val="0"/>
      <w:iCs w:val="0"/>
      <w:sz w:val="27"/>
      <w:szCs w:val="27"/>
      <w:shd w:val="clear" w:color="auto" w:fill="FFFFFF"/>
      <w:lang w:val="en-US" w:eastAsia="en-US"/>
    </w:rPr>
  </w:style>
  <w:style w:type="character" w:customStyle="1" w:styleId="7Arial">
    <w:name w:val="Основной текст (7) + Arial"/>
    <w:aliases w:val="7 pt,Полужирный56,Не курсив32"/>
    <w:basedOn w:val="73"/>
    <w:uiPriority w:val="99"/>
    <w:rsid w:val="00B36E06"/>
    <w:rPr>
      <w:rFonts w:ascii="Arial" w:hAnsi="Arial" w:cs="Arial"/>
      <w:b/>
      <w:bCs/>
      <w:i w:val="0"/>
      <w:iCs w:val="0"/>
      <w:sz w:val="14"/>
      <w:szCs w:val="14"/>
      <w:shd w:val="clear" w:color="auto" w:fill="FFFFFF"/>
      <w:lang w:val="en-US" w:eastAsia="en-US"/>
    </w:rPr>
  </w:style>
  <w:style w:type="character" w:customStyle="1" w:styleId="71pt1">
    <w:name w:val="Основной текст (7) + Интервал 1 pt1"/>
    <w:basedOn w:val="73"/>
    <w:uiPriority w:val="99"/>
    <w:rsid w:val="00B36E06"/>
    <w:rPr>
      <w:rFonts w:ascii="Times New Roman" w:hAnsi="Times New Roman"/>
      <w:i/>
      <w:iCs/>
      <w:spacing w:val="30"/>
      <w:sz w:val="27"/>
      <w:szCs w:val="27"/>
      <w:shd w:val="clear" w:color="auto" w:fill="FFFFFF"/>
      <w:lang w:val="en-US" w:eastAsia="en-US"/>
    </w:rPr>
  </w:style>
  <w:style w:type="character" w:customStyle="1" w:styleId="82">
    <w:name w:val="Заголовок №8_"/>
    <w:basedOn w:val="a2"/>
    <w:link w:val="810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810">
    <w:name w:val="Заголовок №81"/>
    <w:basedOn w:val="a1"/>
    <w:link w:val="82"/>
    <w:uiPriority w:val="99"/>
    <w:rsid w:val="00B36E06"/>
    <w:pPr>
      <w:shd w:val="clear" w:color="auto" w:fill="FFFFFF"/>
      <w:spacing w:before="60" w:after="300" w:line="240" w:lineRule="atLeast"/>
      <w:ind w:firstLine="0"/>
      <w:jc w:val="left"/>
      <w:outlineLvl w:val="7"/>
    </w:pPr>
    <w:rPr>
      <w:rFonts w:eastAsia="Calibri"/>
      <w:sz w:val="27"/>
      <w:szCs w:val="27"/>
    </w:rPr>
  </w:style>
  <w:style w:type="character" w:customStyle="1" w:styleId="83">
    <w:name w:val="Заголовок №8"/>
    <w:basedOn w:val="82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20">
    <w:name w:val="Заголовок №8 (2)_"/>
    <w:basedOn w:val="a2"/>
    <w:link w:val="821"/>
    <w:uiPriority w:val="99"/>
    <w:rsid w:val="00B36E0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21">
    <w:name w:val="Заголовок №8 (2)"/>
    <w:basedOn w:val="a1"/>
    <w:link w:val="820"/>
    <w:uiPriority w:val="99"/>
    <w:rsid w:val="00B36E06"/>
    <w:pPr>
      <w:shd w:val="clear" w:color="auto" w:fill="FFFFFF"/>
      <w:spacing w:before="300" w:after="600" w:line="240" w:lineRule="atLeast"/>
      <w:ind w:firstLine="0"/>
      <w:jc w:val="left"/>
      <w:outlineLvl w:val="7"/>
    </w:pPr>
    <w:rPr>
      <w:rFonts w:eastAsia="Calibri"/>
      <w:szCs w:val="28"/>
    </w:rPr>
  </w:style>
  <w:style w:type="character" w:customStyle="1" w:styleId="101">
    <w:name w:val="Заголовок №10_"/>
    <w:basedOn w:val="a2"/>
    <w:link w:val="102"/>
    <w:uiPriority w:val="99"/>
    <w:rsid w:val="00B36E06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02">
    <w:name w:val="Заголовок №10"/>
    <w:basedOn w:val="a1"/>
    <w:link w:val="101"/>
    <w:uiPriority w:val="99"/>
    <w:rsid w:val="00B36E06"/>
    <w:pPr>
      <w:shd w:val="clear" w:color="auto" w:fill="FFFFFF"/>
      <w:spacing w:before="420" w:after="600" w:line="240" w:lineRule="atLeast"/>
      <w:ind w:hanging="600"/>
    </w:pPr>
    <w:rPr>
      <w:rFonts w:ascii="Arial" w:eastAsia="Calibri" w:hAnsi="Arial" w:cs="Arial"/>
      <w:b/>
      <w:bCs/>
      <w:szCs w:val="28"/>
    </w:rPr>
  </w:style>
  <w:style w:type="character" w:customStyle="1" w:styleId="45">
    <w:name w:val="Оглавление (4)_"/>
    <w:basedOn w:val="a2"/>
    <w:link w:val="46"/>
    <w:uiPriority w:val="99"/>
    <w:rsid w:val="00B36E06"/>
    <w:rPr>
      <w:rFonts w:ascii="Arial" w:hAnsi="Arial" w:cs="Arial"/>
      <w:spacing w:val="-10"/>
      <w:sz w:val="17"/>
      <w:szCs w:val="17"/>
      <w:shd w:val="clear" w:color="auto" w:fill="FFFFFF"/>
    </w:rPr>
  </w:style>
  <w:style w:type="paragraph" w:customStyle="1" w:styleId="46">
    <w:name w:val="Оглавление (4)"/>
    <w:basedOn w:val="a1"/>
    <w:link w:val="45"/>
    <w:uiPriority w:val="99"/>
    <w:rsid w:val="00B36E06"/>
    <w:pPr>
      <w:shd w:val="clear" w:color="auto" w:fill="FFFFFF"/>
      <w:spacing w:before="240" w:line="240" w:lineRule="atLeast"/>
      <w:ind w:firstLine="0"/>
      <w:jc w:val="left"/>
    </w:pPr>
    <w:rPr>
      <w:rFonts w:ascii="Arial" w:eastAsia="Calibri" w:hAnsi="Arial" w:cs="Arial"/>
      <w:spacing w:val="-10"/>
      <w:sz w:val="17"/>
      <w:szCs w:val="17"/>
    </w:rPr>
  </w:style>
  <w:style w:type="character" w:customStyle="1" w:styleId="40pt">
    <w:name w:val="Оглавление (4) + Интервал 0 pt"/>
    <w:basedOn w:val="45"/>
    <w:uiPriority w:val="99"/>
    <w:rsid w:val="00B36E0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68">
    <w:name w:val="Оглавление6"/>
    <w:basedOn w:val="a2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a">
    <w:name w:val="Оглавление (3)_"/>
    <w:basedOn w:val="a2"/>
    <w:link w:val="311"/>
    <w:uiPriority w:val="99"/>
    <w:rsid w:val="00B36E06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311">
    <w:name w:val="Оглавление (3)1"/>
    <w:basedOn w:val="a1"/>
    <w:link w:val="3a"/>
    <w:uiPriority w:val="99"/>
    <w:rsid w:val="00B36E06"/>
    <w:pPr>
      <w:shd w:val="clear" w:color="auto" w:fill="FFFFFF"/>
      <w:spacing w:after="240" w:line="240" w:lineRule="atLeast"/>
      <w:ind w:firstLine="0"/>
      <w:jc w:val="left"/>
    </w:pPr>
    <w:rPr>
      <w:rFonts w:eastAsia="Calibri"/>
      <w:i/>
      <w:iCs/>
      <w:sz w:val="17"/>
      <w:szCs w:val="17"/>
    </w:rPr>
  </w:style>
  <w:style w:type="character" w:customStyle="1" w:styleId="3b">
    <w:name w:val="Оглавление (3)"/>
    <w:basedOn w:val="3a"/>
    <w:uiPriority w:val="99"/>
    <w:rsid w:val="00B36E06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3pt4">
    <w:name w:val="Основной текст + Интервал 3 pt4"/>
    <w:basedOn w:val="a2"/>
    <w:uiPriority w:val="99"/>
    <w:rsid w:val="00B36E06"/>
    <w:rPr>
      <w:rFonts w:ascii="Times New Roman" w:hAnsi="Times New Roman"/>
      <w:spacing w:val="60"/>
      <w:sz w:val="27"/>
      <w:szCs w:val="27"/>
      <w:shd w:val="clear" w:color="auto" w:fill="FFFFFF"/>
    </w:rPr>
  </w:style>
  <w:style w:type="character" w:customStyle="1" w:styleId="75">
    <w:name w:val="Подпись к картинке7"/>
    <w:basedOn w:val="aff9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7">
    <w:name w:val="Подпись к картинке + 12"/>
    <w:aliases w:val="5 pt105,Полужирный55,Курсив68,Интервал 1 pt15"/>
    <w:basedOn w:val="aff9"/>
    <w:uiPriority w:val="99"/>
    <w:rsid w:val="00B36E06"/>
    <w:rPr>
      <w:rFonts w:ascii="Times New Roman" w:hAnsi="Times New Roman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affa">
    <w:name w:val="Подпись к картинке + Курсив"/>
    <w:basedOn w:val="aff9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92">
    <w:name w:val="Заголовок №9 (2)_"/>
    <w:basedOn w:val="a2"/>
    <w:link w:val="921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921">
    <w:name w:val="Заголовок №9 (2)1"/>
    <w:basedOn w:val="a1"/>
    <w:link w:val="92"/>
    <w:uiPriority w:val="99"/>
    <w:rsid w:val="00B36E06"/>
    <w:pPr>
      <w:shd w:val="clear" w:color="auto" w:fill="FFFFFF"/>
      <w:spacing w:after="240" w:line="240" w:lineRule="atLeast"/>
      <w:ind w:firstLine="0"/>
      <w:jc w:val="left"/>
      <w:outlineLvl w:val="8"/>
    </w:pPr>
    <w:rPr>
      <w:rFonts w:eastAsia="Calibri"/>
      <w:i/>
      <w:iCs/>
      <w:sz w:val="27"/>
      <w:szCs w:val="27"/>
    </w:rPr>
  </w:style>
  <w:style w:type="character" w:customStyle="1" w:styleId="920">
    <w:name w:val="Заголовок №9 (2)"/>
    <w:basedOn w:val="92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730">
    <w:name w:val="Заголовок №7 (3)_"/>
    <w:basedOn w:val="a2"/>
    <w:link w:val="731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31">
    <w:name w:val="Заголовок №7 (3)1"/>
    <w:basedOn w:val="a1"/>
    <w:link w:val="730"/>
    <w:uiPriority w:val="99"/>
    <w:rsid w:val="00B36E06"/>
    <w:pPr>
      <w:shd w:val="clear" w:color="auto" w:fill="FFFFFF"/>
      <w:spacing w:after="240" w:line="240" w:lineRule="atLeast"/>
      <w:ind w:firstLine="0"/>
      <w:jc w:val="left"/>
      <w:outlineLvl w:val="6"/>
    </w:pPr>
    <w:rPr>
      <w:rFonts w:eastAsia="Calibri"/>
      <w:sz w:val="27"/>
      <w:szCs w:val="27"/>
    </w:rPr>
  </w:style>
  <w:style w:type="character" w:customStyle="1" w:styleId="732">
    <w:name w:val="Заголовок №7 (3)"/>
    <w:basedOn w:val="730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731pt">
    <w:name w:val="Заголовок №7 (3) + Интервал 1 pt"/>
    <w:basedOn w:val="730"/>
    <w:uiPriority w:val="99"/>
    <w:rsid w:val="00B36E06"/>
    <w:rPr>
      <w:rFonts w:ascii="Times New Roman" w:hAnsi="Times New Roman"/>
      <w:spacing w:val="30"/>
      <w:sz w:val="27"/>
      <w:szCs w:val="27"/>
      <w:shd w:val="clear" w:color="auto" w:fill="FFFFFF"/>
    </w:rPr>
  </w:style>
  <w:style w:type="character" w:customStyle="1" w:styleId="81pt">
    <w:name w:val="Заголовок №8 + Интервал 1 pt"/>
    <w:basedOn w:val="82"/>
    <w:uiPriority w:val="99"/>
    <w:rsid w:val="00B36E06"/>
    <w:rPr>
      <w:rFonts w:ascii="Times New Roman" w:hAnsi="Times New Roman"/>
      <w:spacing w:val="30"/>
      <w:sz w:val="27"/>
      <w:szCs w:val="27"/>
      <w:shd w:val="clear" w:color="auto" w:fill="FFFFFF"/>
    </w:rPr>
  </w:style>
  <w:style w:type="character" w:customStyle="1" w:styleId="85">
    <w:name w:val="Заголовок №85"/>
    <w:basedOn w:val="82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7">
    <w:name w:val="Основной текст (4)"/>
    <w:basedOn w:val="41"/>
    <w:uiPriority w:val="99"/>
    <w:rsid w:val="00B36E06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76">
    <w:name w:val="Подпись к картинке (7)_"/>
    <w:basedOn w:val="a2"/>
    <w:link w:val="711"/>
    <w:uiPriority w:val="99"/>
    <w:rsid w:val="00B36E0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711">
    <w:name w:val="Подпись к картинке (7)1"/>
    <w:basedOn w:val="a1"/>
    <w:link w:val="76"/>
    <w:uiPriority w:val="99"/>
    <w:rsid w:val="00B36E06"/>
    <w:pPr>
      <w:shd w:val="clear" w:color="auto" w:fill="FFFFFF"/>
      <w:spacing w:line="240" w:lineRule="atLeast"/>
      <w:ind w:firstLine="0"/>
      <w:jc w:val="left"/>
    </w:pPr>
    <w:rPr>
      <w:rFonts w:eastAsia="Calibri"/>
      <w:b/>
      <w:bCs/>
      <w:sz w:val="18"/>
      <w:szCs w:val="18"/>
    </w:rPr>
  </w:style>
  <w:style w:type="character" w:customStyle="1" w:styleId="77">
    <w:name w:val="Подпись к картинке (7)"/>
    <w:basedOn w:val="76"/>
    <w:uiPriority w:val="99"/>
    <w:rsid w:val="00B36E06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84">
    <w:name w:val="Подпись к картинке (8)_"/>
    <w:basedOn w:val="a2"/>
    <w:link w:val="86"/>
    <w:uiPriority w:val="99"/>
    <w:rsid w:val="00B36E06"/>
    <w:rPr>
      <w:rFonts w:ascii="Times New Roman" w:hAnsi="Times New Roman"/>
      <w:b/>
      <w:bCs/>
      <w:i/>
      <w:iCs/>
      <w:spacing w:val="20"/>
      <w:sz w:val="16"/>
      <w:szCs w:val="16"/>
      <w:shd w:val="clear" w:color="auto" w:fill="FFFFFF"/>
    </w:rPr>
  </w:style>
  <w:style w:type="paragraph" w:customStyle="1" w:styleId="86">
    <w:name w:val="Подпись к картинке (8)"/>
    <w:basedOn w:val="a1"/>
    <w:link w:val="84"/>
    <w:uiPriority w:val="99"/>
    <w:rsid w:val="00B36E06"/>
    <w:pPr>
      <w:shd w:val="clear" w:color="auto" w:fill="FFFFFF"/>
      <w:spacing w:line="240" w:lineRule="atLeast"/>
      <w:ind w:firstLine="0"/>
      <w:jc w:val="left"/>
    </w:pPr>
    <w:rPr>
      <w:rFonts w:eastAsia="Calibri"/>
      <w:b/>
      <w:bCs/>
      <w:i/>
      <w:iCs/>
      <w:spacing w:val="20"/>
      <w:sz w:val="16"/>
      <w:szCs w:val="16"/>
    </w:rPr>
  </w:style>
  <w:style w:type="character" w:customStyle="1" w:styleId="232">
    <w:name w:val="Основной текст + Курсив23"/>
    <w:basedOn w:val="a2"/>
    <w:uiPriority w:val="99"/>
    <w:rsid w:val="00B36E06"/>
    <w:rPr>
      <w:rFonts w:ascii="Times New Roman" w:hAnsi="Times New Roman"/>
      <w:i/>
      <w:iCs/>
      <w:noProof/>
      <w:sz w:val="27"/>
      <w:szCs w:val="27"/>
      <w:u w:val="single"/>
      <w:shd w:val="clear" w:color="auto" w:fill="FFFFFF"/>
    </w:rPr>
  </w:style>
  <w:style w:type="character" w:customStyle="1" w:styleId="754">
    <w:name w:val="Основной текст (7)54"/>
    <w:basedOn w:val="73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  <w:lang w:val="en-US" w:eastAsia="en-US"/>
    </w:rPr>
  </w:style>
  <w:style w:type="character" w:customStyle="1" w:styleId="222">
    <w:name w:val="Основной текст + Курсив22"/>
    <w:aliases w:val="Интервал 2 pt15"/>
    <w:basedOn w:val="a2"/>
    <w:uiPriority w:val="99"/>
    <w:rsid w:val="00B36E06"/>
    <w:rPr>
      <w:rFonts w:ascii="Times New Roman" w:hAnsi="Times New Roman"/>
      <w:i/>
      <w:iCs/>
      <w:spacing w:val="50"/>
      <w:sz w:val="27"/>
      <w:szCs w:val="27"/>
      <w:shd w:val="clear" w:color="auto" w:fill="FFFFFF"/>
    </w:rPr>
  </w:style>
  <w:style w:type="character" w:customStyle="1" w:styleId="760">
    <w:name w:val="Подпись к картинке (7)6"/>
    <w:basedOn w:val="76"/>
    <w:uiPriority w:val="99"/>
    <w:rsid w:val="00B36E06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790">
    <w:name w:val="Основной текст (7) + 9"/>
    <w:aliases w:val="5 pt104,Полужирный54,Не курсив31"/>
    <w:basedOn w:val="73"/>
    <w:uiPriority w:val="99"/>
    <w:rsid w:val="00B36E06"/>
    <w:rPr>
      <w:rFonts w:ascii="Times New Roman" w:hAnsi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753">
    <w:name w:val="Основной текст (7)53"/>
    <w:basedOn w:val="73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9">
    <w:name w:val="Заголовок №1 + Курсив"/>
    <w:basedOn w:val="17"/>
    <w:uiPriority w:val="99"/>
    <w:rsid w:val="00B36E0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41">
    <w:name w:val="Заголовок №14"/>
    <w:basedOn w:val="17"/>
    <w:uiPriority w:val="99"/>
    <w:rsid w:val="00B36E0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8pt">
    <w:name w:val="Заголовок №1 + 8 pt"/>
    <w:aliases w:val="Полужирный53,Курсив67,Интервал 1 pt14"/>
    <w:basedOn w:val="17"/>
    <w:uiPriority w:val="99"/>
    <w:rsid w:val="00B36E06"/>
    <w:rPr>
      <w:rFonts w:ascii="Times New Roman" w:hAnsi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830">
    <w:name w:val="Заголовок №8 (3)_"/>
    <w:basedOn w:val="a2"/>
    <w:link w:val="831"/>
    <w:uiPriority w:val="99"/>
    <w:rsid w:val="00B36E06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831">
    <w:name w:val="Заголовок №8 (3)"/>
    <w:basedOn w:val="a1"/>
    <w:link w:val="830"/>
    <w:uiPriority w:val="99"/>
    <w:rsid w:val="00B36E06"/>
    <w:pPr>
      <w:shd w:val="clear" w:color="auto" w:fill="FFFFFF"/>
      <w:spacing w:before="600" w:after="600" w:line="240" w:lineRule="atLeast"/>
      <w:ind w:firstLine="0"/>
      <w:outlineLvl w:val="7"/>
    </w:pPr>
    <w:rPr>
      <w:rFonts w:eastAsia="Calibri"/>
      <w:b/>
      <w:bCs/>
      <w:sz w:val="25"/>
      <w:szCs w:val="25"/>
    </w:rPr>
  </w:style>
  <w:style w:type="character" w:customStyle="1" w:styleId="3c">
    <w:name w:val="Основной текст (3)_"/>
    <w:basedOn w:val="a2"/>
    <w:link w:val="312"/>
    <w:uiPriority w:val="99"/>
    <w:rsid w:val="00B36E0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c"/>
    <w:uiPriority w:val="99"/>
    <w:rsid w:val="00B36E06"/>
    <w:pPr>
      <w:shd w:val="clear" w:color="auto" w:fill="FFFFFF"/>
      <w:spacing w:line="466" w:lineRule="exact"/>
      <w:ind w:firstLine="720"/>
    </w:pPr>
    <w:rPr>
      <w:rFonts w:eastAsia="Calibri"/>
      <w:b/>
      <w:bCs/>
      <w:sz w:val="27"/>
      <w:szCs w:val="27"/>
    </w:rPr>
  </w:style>
  <w:style w:type="character" w:customStyle="1" w:styleId="mw-headline">
    <w:name w:val="mw-headline"/>
    <w:basedOn w:val="a2"/>
    <w:rsid w:val="00B36E06"/>
  </w:style>
  <w:style w:type="character" w:customStyle="1" w:styleId="shorttext">
    <w:name w:val="short_text"/>
    <w:basedOn w:val="a2"/>
    <w:rsid w:val="00B36E06"/>
  </w:style>
  <w:style w:type="paragraph" w:customStyle="1" w:styleId="Pa26">
    <w:name w:val="Pa26"/>
    <w:basedOn w:val="Default"/>
    <w:next w:val="Default"/>
    <w:uiPriority w:val="99"/>
    <w:rsid w:val="00B36E06"/>
    <w:pPr>
      <w:spacing w:line="201" w:lineRule="atLeast"/>
    </w:pPr>
    <w:rPr>
      <w:rFonts w:ascii="Warnock Pro" w:eastAsiaTheme="minorHAnsi" w:hAnsi="Warnock Pro" w:cstheme="minorBidi"/>
      <w:color w:val="auto"/>
      <w:lang w:eastAsia="en-US"/>
    </w:rPr>
  </w:style>
  <w:style w:type="character" w:styleId="affb">
    <w:name w:val="annotation reference"/>
    <w:basedOn w:val="a2"/>
    <w:semiHidden/>
    <w:unhideWhenUsed/>
    <w:rsid w:val="00B36E06"/>
    <w:rPr>
      <w:sz w:val="16"/>
      <w:szCs w:val="16"/>
    </w:rPr>
  </w:style>
  <w:style w:type="paragraph" w:styleId="affc">
    <w:name w:val="annotation text"/>
    <w:basedOn w:val="a1"/>
    <w:link w:val="affd"/>
    <w:semiHidden/>
    <w:unhideWhenUsed/>
    <w:rsid w:val="00B36E06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примечания Знак"/>
    <w:basedOn w:val="a2"/>
    <w:link w:val="affc"/>
    <w:semiHidden/>
    <w:rsid w:val="00B36E06"/>
    <w:rPr>
      <w:rFonts w:asciiTheme="minorHAnsi" w:eastAsiaTheme="minorHAnsi" w:hAnsiTheme="minorHAnsi" w:cstheme="minorBidi"/>
      <w:lang w:eastAsia="en-US"/>
    </w:rPr>
  </w:style>
  <w:style w:type="paragraph" w:styleId="affe">
    <w:name w:val="annotation subject"/>
    <w:basedOn w:val="affc"/>
    <w:next w:val="affc"/>
    <w:link w:val="afff"/>
    <w:semiHidden/>
    <w:unhideWhenUsed/>
    <w:rsid w:val="00B36E06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B36E0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a">
    <w:name w:val="Упомянуть1"/>
    <w:basedOn w:val="a2"/>
    <w:uiPriority w:val="99"/>
    <w:semiHidden/>
    <w:unhideWhenUsed/>
    <w:rsid w:val="009A7C56"/>
    <w:rPr>
      <w:color w:val="2B579A"/>
      <w:shd w:val="clear" w:color="auto" w:fill="E6E6E6"/>
    </w:rPr>
  </w:style>
  <w:style w:type="character" w:customStyle="1" w:styleId="1b">
    <w:name w:val="Неразрешенное упоминание1"/>
    <w:basedOn w:val="a2"/>
    <w:uiPriority w:val="99"/>
    <w:semiHidden/>
    <w:unhideWhenUsed/>
    <w:rsid w:val="0052368A"/>
    <w:rPr>
      <w:color w:val="808080"/>
      <w:shd w:val="clear" w:color="auto" w:fill="E6E6E6"/>
    </w:rPr>
  </w:style>
  <w:style w:type="character" w:customStyle="1" w:styleId="90">
    <w:name w:val="Заголовок 9 Знак"/>
    <w:basedOn w:val="a2"/>
    <w:link w:val="9"/>
    <w:semiHidden/>
    <w:rsid w:val="00B40973"/>
    <w:rPr>
      <w:rFonts w:ascii="Arial" w:hAnsi="Arial" w:cs="Arial"/>
      <w:sz w:val="22"/>
      <w:szCs w:val="22"/>
    </w:rPr>
  </w:style>
  <w:style w:type="character" w:customStyle="1" w:styleId="HTML">
    <w:name w:val="Стандартный HTML Знак"/>
    <w:basedOn w:val="a2"/>
    <w:link w:val="HTML0"/>
    <w:uiPriority w:val="99"/>
    <w:semiHidden/>
    <w:rsid w:val="00B40973"/>
    <w:rPr>
      <w:rFonts w:ascii="Courier New" w:eastAsia="Times New Roman" w:hAnsi="Courier New"/>
    </w:rPr>
  </w:style>
  <w:style w:type="paragraph" w:styleId="HTML0">
    <w:name w:val="HTML Preformatted"/>
    <w:basedOn w:val="a1"/>
    <w:link w:val="HTML"/>
    <w:uiPriority w:val="99"/>
    <w:semiHidden/>
    <w:unhideWhenUsed/>
    <w:rsid w:val="00B40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1"/>
    <w:rsid w:val="00B40973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</w:rPr>
  </w:style>
  <w:style w:type="paragraph" w:styleId="2a">
    <w:name w:val="List Bullet 2"/>
    <w:basedOn w:val="a1"/>
    <w:autoRedefine/>
    <w:semiHidden/>
    <w:unhideWhenUsed/>
    <w:rsid w:val="00B40973"/>
    <w:pPr>
      <w:tabs>
        <w:tab w:val="num" w:pos="643"/>
      </w:tabs>
      <w:spacing w:line="240" w:lineRule="auto"/>
      <w:ind w:left="643" w:hanging="360"/>
      <w:jc w:val="left"/>
    </w:pPr>
    <w:rPr>
      <w:b/>
      <w:color w:val="FF0000"/>
      <w:szCs w:val="20"/>
    </w:rPr>
  </w:style>
  <w:style w:type="paragraph" w:styleId="afff0">
    <w:name w:val="Block Text"/>
    <w:basedOn w:val="a1"/>
    <w:semiHidden/>
    <w:unhideWhenUsed/>
    <w:rsid w:val="00B40973"/>
    <w:pPr>
      <w:snapToGrid w:val="0"/>
      <w:spacing w:line="259" w:lineRule="auto"/>
      <w:ind w:left="1000" w:right="2200"/>
    </w:pPr>
    <w:rPr>
      <w:szCs w:val="20"/>
    </w:rPr>
  </w:style>
  <w:style w:type="character" w:customStyle="1" w:styleId="afff1">
    <w:name w:val="Схема документа Знак"/>
    <w:basedOn w:val="a2"/>
    <w:link w:val="afff2"/>
    <w:semiHidden/>
    <w:rsid w:val="00B40973"/>
    <w:rPr>
      <w:rFonts w:ascii="Tahoma" w:eastAsia="Times New Roman" w:hAnsi="Tahoma" w:cs="Tahoma"/>
      <w:shd w:val="clear" w:color="auto" w:fill="000080"/>
    </w:rPr>
  </w:style>
  <w:style w:type="paragraph" w:styleId="afff2">
    <w:name w:val="Document Map"/>
    <w:basedOn w:val="a1"/>
    <w:link w:val="afff1"/>
    <w:semiHidden/>
    <w:unhideWhenUsed/>
    <w:rsid w:val="00B40973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</w:rPr>
  </w:style>
  <w:style w:type="paragraph" w:styleId="afff3">
    <w:name w:val="Plain Text"/>
    <w:basedOn w:val="a1"/>
    <w:link w:val="afff4"/>
    <w:semiHidden/>
    <w:unhideWhenUsed/>
    <w:rsid w:val="00B40973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4">
    <w:name w:val="Текст Знак"/>
    <w:basedOn w:val="a2"/>
    <w:link w:val="afff3"/>
    <w:semiHidden/>
    <w:rsid w:val="00B40973"/>
    <w:rPr>
      <w:rFonts w:ascii="Courier New" w:eastAsia="Times New Roman" w:hAnsi="Courier New"/>
    </w:rPr>
  </w:style>
  <w:style w:type="paragraph" w:styleId="afff5">
    <w:name w:val="Intense Quote"/>
    <w:basedOn w:val="a1"/>
    <w:next w:val="a1"/>
    <w:link w:val="afff6"/>
    <w:uiPriority w:val="30"/>
    <w:qFormat/>
    <w:rsid w:val="00B40973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</w:rPr>
  </w:style>
  <w:style w:type="character" w:customStyle="1" w:styleId="afff6">
    <w:name w:val="Выделенная цитата Знак"/>
    <w:basedOn w:val="a2"/>
    <w:link w:val="afff5"/>
    <w:uiPriority w:val="30"/>
    <w:rsid w:val="00B4097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B40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1"/>
    <w:rsid w:val="00B40973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</w:rPr>
  </w:style>
  <w:style w:type="paragraph" w:customStyle="1" w:styleId="1c">
    <w:name w:val="Абзац списка1"/>
    <w:basedOn w:val="a1"/>
    <w:rsid w:val="00B4097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R4">
    <w:name w:val="FR4"/>
    <w:rsid w:val="00B40973"/>
    <w:pPr>
      <w:widowControl w:val="0"/>
      <w:snapToGrid w:val="0"/>
      <w:spacing w:before="120" w:line="300" w:lineRule="auto"/>
      <w:ind w:left="160" w:right="800" w:firstLine="720"/>
      <w:jc w:val="both"/>
    </w:pPr>
    <w:rPr>
      <w:rFonts w:ascii="Arial" w:eastAsia="Times New Roman" w:hAnsi="Arial"/>
      <w:sz w:val="28"/>
    </w:rPr>
  </w:style>
  <w:style w:type="paragraph" w:customStyle="1" w:styleId="FR3">
    <w:name w:val="FR3"/>
    <w:rsid w:val="00B40973"/>
    <w:pPr>
      <w:widowControl w:val="0"/>
      <w:snapToGrid w:val="0"/>
      <w:spacing w:before="260"/>
      <w:ind w:left="680" w:firstLine="709"/>
      <w:jc w:val="both"/>
    </w:pPr>
    <w:rPr>
      <w:rFonts w:ascii="Arial" w:eastAsia="Times New Roman" w:hAnsi="Arial"/>
      <w:sz w:val="36"/>
    </w:rPr>
  </w:style>
  <w:style w:type="paragraph" w:customStyle="1" w:styleId="Formula">
    <w:name w:val="Formula"/>
    <w:basedOn w:val="a1"/>
    <w:next w:val="a1"/>
    <w:rsid w:val="00B40973"/>
    <w:pPr>
      <w:tabs>
        <w:tab w:val="center" w:pos="4820"/>
        <w:tab w:val="right" w:pos="9072"/>
      </w:tabs>
      <w:snapToGrid w:val="0"/>
      <w:spacing w:after="20" w:line="240" w:lineRule="auto"/>
      <w:jc w:val="center"/>
    </w:pPr>
    <w:rPr>
      <w:szCs w:val="20"/>
    </w:rPr>
  </w:style>
  <w:style w:type="paragraph" w:customStyle="1" w:styleId="1d">
    <w:name w:val="Абзац списка1"/>
    <w:basedOn w:val="a1"/>
    <w:rsid w:val="00B40973"/>
    <w:pPr>
      <w:tabs>
        <w:tab w:val="left" w:pos="284"/>
      </w:tabs>
      <w:snapToGrid w:val="0"/>
      <w:ind w:left="720" w:firstLine="720"/>
      <w:contextualSpacing/>
    </w:pPr>
    <w:rPr>
      <w:szCs w:val="20"/>
    </w:rPr>
  </w:style>
  <w:style w:type="paragraph" w:customStyle="1" w:styleId="2b">
    <w:name w:val="Абзац списка2"/>
    <w:basedOn w:val="a1"/>
    <w:rsid w:val="00B40973"/>
    <w:pPr>
      <w:tabs>
        <w:tab w:val="left" w:pos="284"/>
      </w:tabs>
      <w:snapToGrid w:val="0"/>
      <w:ind w:left="720" w:firstLine="720"/>
      <w:contextualSpacing/>
    </w:pPr>
    <w:rPr>
      <w:szCs w:val="20"/>
    </w:rPr>
  </w:style>
  <w:style w:type="paragraph" w:customStyle="1" w:styleId="FR2">
    <w:name w:val="FR2"/>
    <w:rsid w:val="00B40973"/>
    <w:pPr>
      <w:widowControl w:val="0"/>
      <w:spacing w:line="720" w:lineRule="auto"/>
      <w:ind w:left="1240" w:right="600"/>
      <w:jc w:val="center"/>
    </w:pPr>
    <w:rPr>
      <w:rFonts w:ascii="Arial" w:eastAsia="Times New Roman" w:hAnsi="Arial"/>
      <w:sz w:val="24"/>
    </w:rPr>
  </w:style>
  <w:style w:type="paragraph" w:customStyle="1" w:styleId="Style5">
    <w:name w:val="Style5"/>
    <w:basedOn w:val="a1"/>
    <w:rsid w:val="00B4097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Calibri" w:hAnsi="Arial Narrow"/>
      <w:sz w:val="24"/>
    </w:rPr>
  </w:style>
  <w:style w:type="paragraph" w:customStyle="1" w:styleId="xl63">
    <w:name w:val="xl63"/>
    <w:basedOn w:val="a1"/>
    <w:rsid w:val="00B4097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64">
    <w:name w:val="xl64"/>
    <w:basedOn w:val="a1"/>
    <w:rsid w:val="00B409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65">
    <w:name w:val="xl65"/>
    <w:basedOn w:val="a1"/>
    <w:rsid w:val="00B4097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66">
    <w:name w:val="xl66"/>
    <w:basedOn w:val="a1"/>
    <w:rsid w:val="00B4097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67">
    <w:name w:val="xl67"/>
    <w:basedOn w:val="a1"/>
    <w:rsid w:val="00B4097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68">
    <w:name w:val="xl68"/>
    <w:basedOn w:val="a1"/>
    <w:rsid w:val="00B4097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69">
    <w:name w:val="xl69"/>
    <w:basedOn w:val="a1"/>
    <w:rsid w:val="00B4097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0">
    <w:name w:val="xl70"/>
    <w:basedOn w:val="a1"/>
    <w:rsid w:val="00B4097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1">
    <w:name w:val="xl71"/>
    <w:basedOn w:val="a1"/>
    <w:rsid w:val="00B409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2">
    <w:name w:val="xl72"/>
    <w:basedOn w:val="a1"/>
    <w:rsid w:val="00B4097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3">
    <w:name w:val="xl73"/>
    <w:basedOn w:val="a1"/>
    <w:rsid w:val="00B4097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4">
    <w:name w:val="xl74"/>
    <w:basedOn w:val="a1"/>
    <w:rsid w:val="00B40973"/>
    <w:pPr>
      <w:pBdr>
        <w:bottom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5">
    <w:name w:val="xl75"/>
    <w:basedOn w:val="a1"/>
    <w:rsid w:val="00B40973"/>
    <w:pPr>
      <w:pBdr>
        <w:bottom w:val="single" w:sz="8" w:space="0" w:color="000000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6">
    <w:name w:val="xl76"/>
    <w:basedOn w:val="a1"/>
    <w:rsid w:val="00B40973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7">
    <w:name w:val="xl77"/>
    <w:basedOn w:val="a1"/>
    <w:rsid w:val="00B40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8">
    <w:name w:val="xl78"/>
    <w:basedOn w:val="a1"/>
    <w:rsid w:val="00B40973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79">
    <w:name w:val="xl79"/>
    <w:basedOn w:val="a1"/>
    <w:rsid w:val="00B409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80">
    <w:name w:val="xl80"/>
    <w:basedOn w:val="a1"/>
    <w:rsid w:val="00B4097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81">
    <w:name w:val="xl81"/>
    <w:basedOn w:val="a1"/>
    <w:rsid w:val="00B40973"/>
    <w:pPr>
      <w:pBdr>
        <w:top w:val="single" w:sz="8" w:space="0" w:color="000000"/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82">
    <w:name w:val="xl82"/>
    <w:basedOn w:val="a1"/>
    <w:rsid w:val="00B40973"/>
    <w:pPr>
      <w:pBdr>
        <w:top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83">
    <w:name w:val="xl83"/>
    <w:basedOn w:val="a1"/>
    <w:rsid w:val="00B40973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84">
    <w:name w:val="xl84"/>
    <w:basedOn w:val="a1"/>
    <w:rsid w:val="00B40973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85">
    <w:name w:val="xl85"/>
    <w:basedOn w:val="a1"/>
    <w:rsid w:val="00B40973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86">
    <w:name w:val="xl86"/>
    <w:basedOn w:val="a1"/>
    <w:rsid w:val="00B4097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87">
    <w:name w:val="xl87"/>
    <w:basedOn w:val="a1"/>
    <w:rsid w:val="00B4097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TimesNewRoman14pt127">
    <w:name w:val="Стиль Текст + Times New Roman 14 pt Первая строка:  127 см"/>
    <w:basedOn w:val="afff3"/>
    <w:autoRedefine/>
    <w:rsid w:val="00B40973"/>
    <w:pPr>
      <w:spacing w:line="360" w:lineRule="auto"/>
      <w:ind w:firstLine="426"/>
      <w:jc w:val="both"/>
    </w:pPr>
    <w:rPr>
      <w:rFonts w:ascii="Times New Roman" w:hAnsi="Times New Roman"/>
      <w:sz w:val="28"/>
    </w:rPr>
  </w:style>
  <w:style w:type="paragraph" w:customStyle="1" w:styleId="1e">
    <w:name w:val="Без интервала1"/>
    <w:rsid w:val="00B40973"/>
    <w:pPr>
      <w:tabs>
        <w:tab w:val="left" w:pos="284"/>
      </w:tabs>
      <w:ind w:firstLine="720"/>
      <w:jc w:val="both"/>
    </w:pPr>
    <w:rPr>
      <w:rFonts w:ascii="Times New Roman" w:hAnsi="Times New Roman"/>
      <w:sz w:val="28"/>
    </w:rPr>
  </w:style>
  <w:style w:type="paragraph" w:customStyle="1" w:styleId="1f">
    <w:name w:val="заголовок 1"/>
    <w:basedOn w:val="a1"/>
    <w:next w:val="a1"/>
    <w:autoRedefine/>
    <w:rsid w:val="00B40973"/>
    <w:pPr>
      <w:keepNext/>
      <w:suppressAutoHyphens/>
      <w:spacing w:line="240" w:lineRule="auto"/>
      <w:ind w:firstLine="0"/>
      <w:jc w:val="center"/>
      <w:outlineLvl w:val="0"/>
    </w:pPr>
    <w:rPr>
      <w:sz w:val="32"/>
      <w:szCs w:val="20"/>
    </w:rPr>
  </w:style>
  <w:style w:type="paragraph" w:customStyle="1" w:styleId="head-table">
    <w:name w:val="head-table"/>
    <w:basedOn w:val="a1"/>
    <w:rsid w:val="00B40973"/>
    <w:pPr>
      <w:spacing w:before="100" w:after="100" w:line="240" w:lineRule="auto"/>
      <w:ind w:firstLine="0"/>
      <w:jc w:val="left"/>
    </w:pPr>
    <w:rPr>
      <w:rFonts w:ascii="Verdana" w:hAnsi="Verdana"/>
      <w:b/>
      <w:sz w:val="20"/>
      <w:szCs w:val="20"/>
      <w:lang w:val="en-US"/>
    </w:rPr>
  </w:style>
  <w:style w:type="paragraph" w:customStyle="1" w:styleId="justify">
    <w:name w:val="justify"/>
    <w:basedOn w:val="a1"/>
    <w:rsid w:val="00B40973"/>
    <w:pPr>
      <w:spacing w:before="100" w:after="100" w:line="240" w:lineRule="auto"/>
      <w:ind w:firstLine="0"/>
      <w:jc w:val="left"/>
    </w:pPr>
    <w:rPr>
      <w:rFonts w:ascii="Verdana" w:hAnsi="Verdana"/>
      <w:sz w:val="18"/>
      <w:szCs w:val="20"/>
      <w:lang w:val="en-US"/>
    </w:rPr>
  </w:style>
  <w:style w:type="paragraph" w:customStyle="1" w:styleId="3d">
    <w:name w:val="Стиль Заголовок 3 + не курсив"/>
    <w:basedOn w:val="3"/>
    <w:autoRedefine/>
    <w:rsid w:val="00B40973"/>
    <w:pPr>
      <w:keepNext w:val="0"/>
      <w:keepLines w:val="0"/>
      <w:spacing w:before="0"/>
      <w:outlineLvl w:val="9"/>
    </w:pPr>
    <w:rPr>
      <w:rFonts w:ascii="Times New Roman" w:eastAsia="Times New Roman" w:hAnsi="Times New Roman" w:cs="Arial"/>
      <w:b w:val="0"/>
      <w:iCs/>
      <w:color w:val="auto"/>
      <w:szCs w:val="28"/>
    </w:rPr>
  </w:style>
  <w:style w:type="paragraph" w:customStyle="1" w:styleId="rig">
    <w:name w:val="rig"/>
    <w:basedOn w:val="a1"/>
    <w:rsid w:val="00B40973"/>
    <w:pPr>
      <w:spacing w:before="100" w:beforeAutospacing="1" w:after="100" w:afterAutospacing="1" w:line="240" w:lineRule="auto"/>
      <w:ind w:firstLine="375"/>
    </w:pPr>
    <w:rPr>
      <w:rFonts w:ascii="Verdana" w:hAnsi="Verdana"/>
      <w:color w:val="000000"/>
      <w:sz w:val="20"/>
      <w:szCs w:val="20"/>
    </w:rPr>
  </w:style>
  <w:style w:type="paragraph" w:customStyle="1" w:styleId="rig1">
    <w:name w:val="rig1"/>
    <w:basedOn w:val="a1"/>
    <w:rsid w:val="00B40973"/>
    <w:pPr>
      <w:spacing w:before="100" w:beforeAutospacing="1" w:after="100" w:afterAutospacing="1" w:line="240" w:lineRule="auto"/>
      <w:ind w:firstLine="375"/>
    </w:pPr>
    <w:rPr>
      <w:rFonts w:ascii="Verdana" w:hAnsi="Verdana"/>
      <w:b/>
      <w:bCs/>
      <w:color w:val="000080"/>
      <w:sz w:val="20"/>
      <w:szCs w:val="20"/>
    </w:rPr>
  </w:style>
  <w:style w:type="paragraph" w:customStyle="1" w:styleId="rig2">
    <w:name w:val="rig2"/>
    <w:basedOn w:val="a1"/>
    <w:rsid w:val="00B40973"/>
    <w:pPr>
      <w:spacing w:before="100" w:beforeAutospacing="1" w:after="100" w:afterAutospacing="1" w:line="240" w:lineRule="auto"/>
      <w:ind w:firstLine="0"/>
      <w:jc w:val="center"/>
    </w:pPr>
    <w:rPr>
      <w:rFonts w:ascii="Verdana" w:hAnsi="Verdana"/>
      <w:b/>
      <w:bCs/>
      <w:color w:val="000080"/>
      <w:sz w:val="21"/>
      <w:szCs w:val="21"/>
    </w:rPr>
  </w:style>
  <w:style w:type="paragraph" w:customStyle="1" w:styleId="rigr">
    <w:name w:val="rig_r"/>
    <w:basedOn w:val="a1"/>
    <w:rsid w:val="00B40973"/>
    <w:pPr>
      <w:spacing w:before="100" w:beforeAutospacing="1" w:after="100" w:afterAutospacing="1" w:line="240" w:lineRule="auto"/>
      <w:ind w:firstLine="0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rg">
    <w:name w:val="rg"/>
    <w:basedOn w:val="a1"/>
    <w:rsid w:val="00B40973"/>
    <w:pPr>
      <w:spacing w:before="100" w:beforeAutospacing="1" w:after="100" w:afterAutospacing="1" w:line="240" w:lineRule="auto"/>
      <w:ind w:firstLine="0"/>
      <w:jc w:val="center"/>
    </w:pPr>
    <w:rPr>
      <w:rFonts w:ascii="Verdana" w:hAnsi="Verdana"/>
      <w:b/>
      <w:bCs/>
      <w:color w:val="800000"/>
      <w:sz w:val="21"/>
      <w:szCs w:val="21"/>
    </w:rPr>
  </w:style>
  <w:style w:type="paragraph" w:customStyle="1" w:styleId="rg3">
    <w:name w:val="rg3"/>
    <w:basedOn w:val="a1"/>
    <w:rsid w:val="00B40973"/>
    <w:pPr>
      <w:spacing w:before="100" w:beforeAutospacing="1" w:after="100" w:afterAutospacing="1" w:line="240" w:lineRule="auto"/>
      <w:ind w:firstLine="0"/>
      <w:jc w:val="center"/>
    </w:pPr>
    <w:rPr>
      <w:rFonts w:ascii="Verdana" w:hAnsi="Verdana"/>
      <w:b/>
      <w:bCs/>
      <w:color w:val="804000"/>
      <w:sz w:val="18"/>
      <w:szCs w:val="18"/>
    </w:rPr>
  </w:style>
  <w:style w:type="paragraph" w:customStyle="1" w:styleId="headertext">
    <w:name w:val="headertext"/>
    <w:basedOn w:val="a1"/>
    <w:rsid w:val="00B4097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unformattext">
    <w:name w:val="unformattext"/>
    <w:basedOn w:val="a1"/>
    <w:rsid w:val="00B4097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western">
    <w:name w:val="western"/>
    <w:basedOn w:val="a1"/>
    <w:uiPriority w:val="99"/>
    <w:rsid w:val="00B4097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Heading">
    <w:name w:val="Heading"/>
    <w:rsid w:val="00B40973"/>
    <w:pPr>
      <w:snapToGrid w:val="0"/>
    </w:pPr>
    <w:rPr>
      <w:rFonts w:ascii="Arial" w:eastAsia="Times New Roman" w:hAnsi="Arial"/>
      <w:b/>
      <w:sz w:val="22"/>
    </w:rPr>
  </w:style>
  <w:style w:type="paragraph" w:customStyle="1" w:styleId="3e">
    <w:name w:val="Абзац списка3"/>
    <w:basedOn w:val="a1"/>
    <w:rsid w:val="00B40973"/>
    <w:pPr>
      <w:tabs>
        <w:tab w:val="left" w:pos="284"/>
      </w:tabs>
      <w:ind w:left="720" w:firstLine="720"/>
      <w:contextualSpacing/>
    </w:pPr>
    <w:rPr>
      <w:szCs w:val="20"/>
    </w:rPr>
  </w:style>
  <w:style w:type="paragraph" w:customStyle="1" w:styleId="BodyText21">
    <w:name w:val="Body Text 21"/>
    <w:basedOn w:val="a1"/>
    <w:rsid w:val="00B40973"/>
    <w:pPr>
      <w:autoSpaceDE w:val="0"/>
      <w:autoSpaceDN w:val="0"/>
      <w:spacing w:before="40" w:line="240" w:lineRule="auto"/>
      <w:ind w:firstLine="0"/>
    </w:pPr>
    <w:rPr>
      <w:sz w:val="20"/>
      <w:szCs w:val="20"/>
    </w:rPr>
  </w:style>
  <w:style w:type="paragraph" w:customStyle="1" w:styleId="ConsNormal">
    <w:name w:val="ConsNormal"/>
    <w:rsid w:val="00B4097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pt0">
    <w:name w:val="Стиль Основной текст с отступом + 14 pt"/>
    <w:basedOn w:val="af6"/>
    <w:autoRedefine/>
    <w:rsid w:val="00B40973"/>
    <w:pPr>
      <w:spacing w:after="0" w:line="360" w:lineRule="auto"/>
      <w:ind w:left="0" w:firstLine="540"/>
      <w:jc w:val="both"/>
    </w:pPr>
    <w:rPr>
      <w:rFonts w:eastAsia="Times New Roman"/>
      <w:spacing w:val="0"/>
      <w:szCs w:val="24"/>
      <w:lang w:eastAsia="ru-RU"/>
    </w:rPr>
  </w:style>
  <w:style w:type="paragraph" w:customStyle="1" w:styleId="new">
    <w:name w:val="new"/>
    <w:basedOn w:val="a1"/>
    <w:rsid w:val="00B4097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TimesNewRoman20pt">
    <w:name w:val="Стиль Текст + Times New Roman 20 pt полужирный по центру Междус..."/>
    <w:basedOn w:val="afff3"/>
    <w:autoRedefine/>
    <w:rsid w:val="00B40973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B40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f7">
    <w:name w:val="Знак Знак Знак Знак Знак Знак Знак Знак Знак Знак"/>
    <w:basedOn w:val="a1"/>
    <w:autoRedefine/>
    <w:rsid w:val="00B40973"/>
    <w:pPr>
      <w:spacing w:after="160" w:line="240" w:lineRule="exact"/>
      <w:ind w:firstLine="0"/>
      <w:jc w:val="left"/>
    </w:pPr>
    <w:rPr>
      <w:szCs w:val="20"/>
      <w:lang w:val="en-US" w:eastAsia="en-US"/>
    </w:rPr>
  </w:style>
  <w:style w:type="paragraph" w:customStyle="1" w:styleId="Noparagraphstyle">
    <w:name w:val="[No paragraph style]"/>
    <w:rsid w:val="00B40973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paragraph">
    <w:name w:val="paragraph"/>
    <w:basedOn w:val="a1"/>
    <w:rsid w:val="00B4097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ff8">
    <w:name w:val="обычн БО"/>
    <w:basedOn w:val="a1"/>
    <w:rsid w:val="00B40973"/>
    <w:pPr>
      <w:widowControl w:val="0"/>
      <w:spacing w:line="240" w:lineRule="auto"/>
      <w:ind w:firstLine="0"/>
    </w:pPr>
    <w:rPr>
      <w:rFonts w:ascii="Arial" w:hAnsi="Arial"/>
      <w:sz w:val="24"/>
      <w:szCs w:val="20"/>
    </w:rPr>
  </w:style>
  <w:style w:type="character" w:customStyle="1" w:styleId="apple-style-span">
    <w:name w:val="apple-style-span"/>
    <w:basedOn w:val="a2"/>
    <w:rsid w:val="00B40973"/>
  </w:style>
  <w:style w:type="character" w:customStyle="1" w:styleId="1f0">
    <w:name w:val="Заголовок Знак1"/>
    <w:uiPriority w:val="10"/>
    <w:locked/>
    <w:rsid w:val="00B40973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FontStyle14">
    <w:name w:val="Font Style14"/>
    <w:rsid w:val="00B40973"/>
    <w:rPr>
      <w:rFonts w:ascii="Times New Roman" w:hAnsi="Times New Roman" w:cs="Times New Roman" w:hint="default"/>
      <w:sz w:val="24"/>
      <w:szCs w:val="24"/>
    </w:rPr>
  </w:style>
  <w:style w:type="character" w:customStyle="1" w:styleId="FontStyle159">
    <w:name w:val="Font Style159"/>
    <w:rsid w:val="00B40973"/>
    <w:rPr>
      <w:rFonts w:ascii="Century Schoolbook" w:hAnsi="Century Schoolbook" w:cs="Century Schoolbook" w:hint="default"/>
      <w:spacing w:val="10"/>
      <w:sz w:val="16"/>
      <w:szCs w:val="16"/>
    </w:rPr>
  </w:style>
  <w:style w:type="character" w:customStyle="1" w:styleId="1f1">
    <w:name w:val="Верхний колонтитул Знак1"/>
    <w:basedOn w:val="a2"/>
    <w:rsid w:val="00B40973"/>
  </w:style>
  <w:style w:type="character" w:customStyle="1" w:styleId="h11">
    <w:name w:val="h11"/>
    <w:uiPriority w:val="99"/>
    <w:rsid w:val="00B40973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14pt1">
    <w:name w:val="Стиль 14 pt полужирный"/>
    <w:rsid w:val="00B40973"/>
    <w:rPr>
      <w:rFonts w:ascii="Times New Roman" w:hAnsi="Times New Roman" w:cs="Times New Roman" w:hint="default"/>
      <w:b/>
      <w:bCs/>
      <w:spacing w:val="0"/>
      <w:kern w:val="0"/>
      <w:position w:val="0"/>
      <w:sz w:val="28"/>
      <w:szCs w:val="28"/>
    </w:rPr>
  </w:style>
  <w:style w:type="character" w:customStyle="1" w:styleId="1f2">
    <w:name w:val="Схема документа Знак1"/>
    <w:basedOn w:val="a2"/>
    <w:rsid w:val="00B40973"/>
    <w:rPr>
      <w:rFonts w:ascii="Segoe UI" w:hAnsi="Segoe UI" w:cs="Segoe UI" w:hint="default"/>
      <w:sz w:val="16"/>
      <w:szCs w:val="16"/>
      <w:lang w:eastAsia="en-US"/>
    </w:rPr>
  </w:style>
  <w:style w:type="character" w:customStyle="1" w:styleId="longtext">
    <w:name w:val="long_text"/>
    <w:basedOn w:val="a2"/>
    <w:rsid w:val="00B40973"/>
  </w:style>
  <w:style w:type="character" w:customStyle="1" w:styleId="datepr">
    <w:name w:val="datepr"/>
    <w:basedOn w:val="a2"/>
    <w:rsid w:val="00B40973"/>
  </w:style>
  <w:style w:type="character" w:customStyle="1" w:styleId="number">
    <w:name w:val="number"/>
    <w:basedOn w:val="a2"/>
    <w:rsid w:val="00B40973"/>
  </w:style>
  <w:style w:type="character" w:customStyle="1" w:styleId="FontStyle24">
    <w:name w:val="Font Style24"/>
    <w:rsid w:val="00B40973"/>
    <w:rPr>
      <w:rFonts w:ascii="Times New Roman" w:hAnsi="Times New Roman" w:cs="Times New Roman" w:hint="default"/>
      <w:sz w:val="20"/>
      <w:szCs w:val="20"/>
    </w:rPr>
  </w:style>
  <w:style w:type="character" w:customStyle="1" w:styleId="black">
    <w:name w:val="black"/>
    <w:basedOn w:val="a2"/>
    <w:rsid w:val="00B40973"/>
  </w:style>
  <w:style w:type="character" w:customStyle="1" w:styleId="hl">
    <w:name w:val="hl"/>
    <w:basedOn w:val="a2"/>
    <w:rsid w:val="00B4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7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112" Type="http://schemas.openxmlformats.org/officeDocument/2006/relationships/image" Target="media/image102.png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6" Type="http://schemas.openxmlformats.org/officeDocument/2006/relationships/image" Target="media/image6.png"/><Relationship Id="rId107" Type="http://schemas.openxmlformats.org/officeDocument/2006/relationships/image" Target="media/image97.wmf"/><Relationship Id="rId11" Type="http://schemas.openxmlformats.org/officeDocument/2006/relationships/image" Target="media/image1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16" Type="http://schemas.openxmlformats.org/officeDocument/2006/relationships/image" Target="media/image106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137" Type="http://schemas.openxmlformats.org/officeDocument/2006/relationships/image" Target="media/image12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40" Type="http://schemas.openxmlformats.org/officeDocument/2006/relationships/image" Target="media/image130.wmf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hyperlink" Target="https://naukovedenie.ru/PDF/07TVN617.pdf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ukovedenie.ru/vol9-6.php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8" Type="http://schemas.openxmlformats.org/officeDocument/2006/relationships/hyperlink" Target="https://naukovedenie.ru/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ukovedeni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ukoved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1379-D68A-4217-9E16-ECA5850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формулы теории риска при суммировании нормальных законов распределения</vt:lpstr>
    </vt:vector>
  </TitlesOfParts>
  <Company>SPecialiST RePack</Company>
  <LinksUpToDate>false</LinksUpToDate>
  <CharactersWithSpaces>23598</CharactersWithSpaces>
  <SharedDoc>false</SharedDoc>
  <HLinks>
    <vt:vector size="18" baseType="variant"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http://naukovedenie.ru/</vt:lpwstr>
      </vt:variant>
      <vt:variant>
        <vt:lpwstr/>
      </vt:variant>
      <vt:variant>
        <vt:i4>5832790</vt:i4>
      </vt:variant>
      <vt:variant>
        <vt:i4>3</vt:i4>
      </vt:variant>
      <vt:variant>
        <vt:i4>0</vt:i4>
      </vt:variant>
      <vt:variant>
        <vt:i4>5</vt:i4>
      </vt:variant>
      <vt:variant>
        <vt:lpwstr>http://publ.naukovedenie.ru/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http://publ.naukovedenie.ru/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формулы теории риска при суммировании нормальных законов распределения</dc:title>
  <dc:creator>Александр</dc:creator>
  <cp:lastModifiedBy>Елена Бородина</cp:lastModifiedBy>
  <cp:revision>2</cp:revision>
  <cp:lastPrinted>2017-09-19T13:39:00Z</cp:lastPrinted>
  <dcterms:created xsi:type="dcterms:W3CDTF">2017-12-05T14:34:00Z</dcterms:created>
  <dcterms:modified xsi:type="dcterms:W3CDTF">2017-12-05T14:34:00Z</dcterms:modified>
</cp:coreProperties>
</file>